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ADF823" w14:textId="0F216C9B" w:rsidR="00451BF9" w:rsidRPr="003B774D" w:rsidRDefault="00451BF9" w:rsidP="00EB1CF6">
      <w:pPr>
        <w:spacing w:before="750"/>
        <w:jc w:val="both"/>
        <w:rPr>
          <w:rFonts w:eastAsia="Times New Roman" w:cstheme="minorHAnsi"/>
          <w:sz w:val="22"/>
          <w:szCs w:val="22"/>
          <w:lang w:eastAsia="es-MX"/>
        </w:rPr>
      </w:pPr>
      <w:bookmarkStart w:id="0" w:name="_GoBack"/>
      <w:bookmarkEnd w:id="0"/>
      <w:r w:rsidRPr="003B774D">
        <w:rPr>
          <w:rFonts w:eastAsia="Times New Roman" w:cstheme="minorHAnsi"/>
          <w:b/>
          <w:bCs/>
          <w:sz w:val="22"/>
          <w:szCs w:val="22"/>
          <w:lang w:eastAsia="es-MX"/>
        </w:rPr>
        <w:t>DESCRIPCIÓN Y FUNCIONES PARA CONTR</w:t>
      </w:r>
      <w:r w:rsidRPr="003B774D">
        <w:rPr>
          <w:rFonts w:eastAsia="Times New Roman" w:cstheme="minorHAnsi"/>
          <w:b/>
          <w:bCs/>
          <w:i/>
          <w:iCs/>
          <w:sz w:val="22"/>
          <w:szCs w:val="22"/>
          <w:lang w:eastAsia="es-MX"/>
        </w:rPr>
        <w:t>A</w:t>
      </w:r>
      <w:r w:rsidRPr="003B774D">
        <w:rPr>
          <w:rFonts w:eastAsia="Times New Roman" w:cstheme="minorHAnsi"/>
          <w:b/>
          <w:bCs/>
          <w:sz w:val="22"/>
          <w:szCs w:val="22"/>
          <w:lang w:eastAsia="es-MX"/>
        </w:rPr>
        <w:t>TACIÓN DE</w:t>
      </w:r>
      <w:r w:rsidR="00C9648A" w:rsidRPr="003B774D">
        <w:rPr>
          <w:rFonts w:eastAsia="Times New Roman" w:cstheme="minorHAnsi"/>
          <w:b/>
          <w:bCs/>
          <w:sz w:val="22"/>
          <w:szCs w:val="22"/>
          <w:lang w:eastAsia="es-MX"/>
        </w:rPr>
        <w:t xml:space="preserve"> </w:t>
      </w:r>
      <w:r w:rsidR="00CB5109" w:rsidRPr="003B774D">
        <w:rPr>
          <w:rFonts w:eastAsia="Times New Roman" w:cstheme="minorHAnsi"/>
          <w:b/>
          <w:bCs/>
          <w:sz w:val="22"/>
          <w:szCs w:val="22"/>
          <w:lang w:eastAsia="es-MX"/>
        </w:rPr>
        <w:t>PROFESIONAL</w:t>
      </w:r>
      <w:r w:rsidR="00C9648A" w:rsidRPr="003B774D">
        <w:rPr>
          <w:rFonts w:eastAsia="Times New Roman" w:cstheme="minorHAnsi"/>
          <w:b/>
          <w:bCs/>
          <w:sz w:val="22"/>
          <w:szCs w:val="22"/>
          <w:lang w:eastAsia="es-MX"/>
        </w:rPr>
        <w:t xml:space="preserve"> </w:t>
      </w:r>
      <w:r w:rsidR="003B4F67">
        <w:rPr>
          <w:rFonts w:eastAsia="Times New Roman" w:cstheme="minorHAnsi"/>
          <w:b/>
          <w:bCs/>
          <w:sz w:val="22"/>
          <w:szCs w:val="22"/>
          <w:lang w:eastAsia="es-MX"/>
        </w:rPr>
        <w:t>CONSTRUCTOR</w:t>
      </w:r>
      <w:r w:rsidR="00C9648A" w:rsidRPr="003B774D">
        <w:rPr>
          <w:rFonts w:eastAsia="Times New Roman" w:cstheme="minorHAnsi"/>
          <w:b/>
          <w:bCs/>
          <w:sz w:val="22"/>
          <w:szCs w:val="22"/>
          <w:lang w:eastAsia="es-MX"/>
        </w:rPr>
        <w:t xml:space="preserve"> PARA </w:t>
      </w:r>
      <w:r w:rsidR="003B4F67">
        <w:rPr>
          <w:rFonts w:eastAsia="Times New Roman" w:cstheme="minorHAnsi"/>
          <w:b/>
          <w:bCs/>
          <w:sz w:val="22"/>
          <w:szCs w:val="22"/>
          <w:lang w:eastAsia="es-MX"/>
        </w:rPr>
        <w:t>EL PLAN MAESTRO DE OBRAS</w:t>
      </w:r>
      <w:r w:rsidR="00C9648A" w:rsidRPr="003B774D">
        <w:rPr>
          <w:rFonts w:eastAsia="Times New Roman" w:cstheme="minorHAnsi"/>
          <w:b/>
          <w:bCs/>
          <w:sz w:val="22"/>
          <w:szCs w:val="22"/>
          <w:lang w:eastAsia="es-MX"/>
        </w:rPr>
        <w:t xml:space="preserve"> </w:t>
      </w:r>
      <w:r w:rsidRPr="003B774D">
        <w:rPr>
          <w:rFonts w:eastAsia="Times New Roman" w:cstheme="minorHAnsi"/>
          <w:b/>
          <w:bCs/>
          <w:sz w:val="22"/>
          <w:szCs w:val="22"/>
          <w:lang w:eastAsia="es-MX"/>
        </w:rPr>
        <w:t>DEL PROGRAMA QUIERO MI BARRIO - SAN ANTONIO </w:t>
      </w:r>
    </w:p>
    <w:p w14:paraId="24153FD7" w14:textId="1DCD10D6" w:rsidR="00451BF9" w:rsidRPr="003B774D" w:rsidRDefault="00451BF9" w:rsidP="00EB1CF6">
      <w:pPr>
        <w:spacing w:before="262"/>
        <w:jc w:val="both"/>
        <w:rPr>
          <w:rFonts w:eastAsia="Times New Roman" w:cstheme="minorHAnsi"/>
          <w:sz w:val="22"/>
          <w:szCs w:val="22"/>
          <w:lang w:eastAsia="es-MX"/>
        </w:rPr>
      </w:pPr>
      <w:r w:rsidRPr="003B774D">
        <w:rPr>
          <w:rFonts w:eastAsia="Times New Roman" w:cstheme="minorHAnsi"/>
          <w:sz w:val="22"/>
          <w:szCs w:val="22"/>
          <w:lang w:eastAsia="es-MX"/>
        </w:rPr>
        <w:t xml:space="preserve">Se requiere un(a) profesional del área </w:t>
      </w:r>
      <w:r w:rsidR="003B4F67">
        <w:rPr>
          <w:rFonts w:eastAsia="Times New Roman" w:cstheme="minorHAnsi"/>
          <w:sz w:val="22"/>
          <w:szCs w:val="22"/>
          <w:lang w:eastAsia="es-MX"/>
        </w:rPr>
        <w:t>de la construcción</w:t>
      </w:r>
      <w:r w:rsidRPr="003B774D">
        <w:rPr>
          <w:rFonts w:eastAsia="Times New Roman" w:cstheme="minorHAnsi"/>
          <w:sz w:val="22"/>
          <w:szCs w:val="22"/>
          <w:lang w:eastAsia="es-MX"/>
        </w:rPr>
        <w:t xml:space="preserve"> con experiencia en </w:t>
      </w:r>
      <w:r w:rsidR="003B4F67">
        <w:rPr>
          <w:rFonts w:eastAsia="Times New Roman" w:cstheme="minorHAnsi"/>
          <w:sz w:val="22"/>
          <w:szCs w:val="22"/>
          <w:lang w:eastAsia="es-MX"/>
        </w:rPr>
        <w:t>formulación de proyectos de arquitectura</w:t>
      </w:r>
      <w:r w:rsidRPr="003B774D">
        <w:rPr>
          <w:rFonts w:eastAsia="Times New Roman" w:cstheme="minorHAnsi"/>
          <w:sz w:val="22"/>
          <w:szCs w:val="22"/>
          <w:lang w:eastAsia="es-MX"/>
        </w:rPr>
        <w:t xml:space="preserve"> para dar cumplimiento a los objetivos del Programa fijados en el Convenio de implementación correspondiente y a los productos señalados en este</w:t>
      </w:r>
      <w:r w:rsidR="003C7792" w:rsidRPr="003B774D">
        <w:rPr>
          <w:rFonts w:eastAsia="Times New Roman" w:cstheme="minorHAnsi"/>
          <w:sz w:val="22"/>
          <w:szCs w:val="22"/>
          <w:lang w:eastAsia="es-MX"/>
        </w:rPr>
        <w:t xml:space="preserve">. </w:t>
      </w:r>
    </w:p>
    <w:p w14:paraId="5E3EEEE0" w14:textId="77777777" w:rsidR="00451BF9" w:rsidRPr="003B774D" w:rsidRDefault="00451BF9" w:rsidP="00EB1CF6">
      <w:pPr>
        <w:spacing w:before="267"/>
        <w:jc w:val="both"/>
        <w:rPr>
          <w:rFonts w:eastAsia="Times New Roman" w:cstheme="minorHAnsi"/>
          <w:b/>
          <w:bCs/>
          <w:sz w:val="22"/>
          <w:szCs w:val="22"/>
          <w:lang w:eastAsia="es-MX"/>
        </w:rPr>
      </w:pPr>
      <w:r w:rsidRPr="003B774D">
        <w:rPr>
          <w:rFonts w:eastAsia="Times New Roman" w:cstheme="minorHAnsi"/>
          <w:b/>
          <w:bCs/>
          <w:sz w:val="22"/>
          <w:szCs w:val="22"/>
          <w:lang w:eastAsia="es-MX"/>
        </w:rPr>
        <w:t>NOMBRE DEL CARGO </w:t>
      </w:r>
    </w:p>
    <w:p w14:paraId="2F5EE410" w14:textId="6A52E4A7" w:rsidR="00451BF9" w:rsidRPr="003B774D" w:rsidRDefault="00015387" w:rsidP="00EB1CF6">
      <w:pPr>
        <w:spacing w:before="302"/>
        <w:jc w:val="both"/>
        <w:rPr>
          <w:rFonts w:eastAsia="Times New Roman" w:cstheme="minorHAnsi"/>
          <w:sz w:val="22"/>
          <w:szCs w:val="22"/>
          <w:lang w:eastAsia="es-MX"/>
        </w:rPr>
      </w:pPr>
      <w:r w:rsidRPr="003B774D">
        <w:rPr>
          <w:rFonts w:eastAsia="Times New Roman" w:cstheme="minorHAnsi"/>
          <w:sz w:val="22"/>
          <w:szCs w:val="22"/>
          <w:lang w:eastAsia="es-MX"/>
        </w:rPr>
        <w:t>P</w:t>
      </w:r>
      <w:r w:rsidR="00451BF9" w:rsidRPr="003B774D">
        <w:rPr>
          <w:rFonts w:eastAsia="Times New Roman" w:cstheme="minorHAnsi"/>
          <w:sz w:val="22"/>
          <w:szCs w:val="22"/>
          <w:lang w:eastAsia="es-MX"/>
        </w:rPr>
        <w:t xml:space="preserve">ROFESIONAL </w:t>
      </w:r>
      <w:r w:rsidR="003C5AE3" w:rsidRPr="003B774D">
        <w:rPr>
          <w:rFonts w:eastAsia="Times New Roman" w:cstheme="minorHAnsi"/>
          <w:sz w:val="22"/>
          <w:szCs w:val="22"/>
          <w:lang w:eastAsia="es-MX"/>
        </w:rPr>
        <w:t>CONSTRUCTOR CIVIL O TÉCNICO EN CONSTRUCCIÓN</w:t>
      </w:r>
      <w:r w:rsidR="00451BF9" w:rsidRPr="003B774D">
        <w:rPr>
          <w:rFonts w:eastAsia="Times New Roman" w:cstheme="minorHAnsi"/>
          <w:sz w:val="22"/>
          <w:szCs w:val="22"/>
          <w:lang w:eastAsia="es-MX"/>
        </w:rPr>
        <w:t xml:space="preserve"> </w:t>
      </w:r>
      <w:r w:rsidR="003C7792" w:rsidRPr="003B774D">
        <w:rPr>
          <w:rFonts w:eastAsia="Times New Roman" w:cstheme="minorHAnsi"/>
          <w:sz w:val="22"/>
          <w:szCs w:val="22"/>
          <w:lang w:eastAsia="es-MX"/>
        </w:rPr>
        <w:t xml:space="preserve">PARA </w:t>
      </w:r>
      <w:r w:rsidR="003C5AE3" w:rsidRPr="003B774D">
        <w:rPr>
          <w:rFonts w:eastAsia="Times New Roman" w:cstheme="minorHAnsi"/>
          <w:sz w:val="22"/>
          <w:szCs w:val="22"/>
          <w:lang w:eastAsia="es-MX"/>
        </w:rPr>
        <w:t>EL APOYO DEL EQUIPO PROFESIONAL QUIERO MI BARRIO EN EL DESARROLLO DE</w:t>
      </w:r>
      <w:r w:rsidR="00CB5109" w:rsidRPr="003B774D">
        <w:rPr>
          <w:rFonts w:eastAsia="Times New Roman" w:cstheme="minorHAnsi"/>
          <w:sz w:val="22"/>
          <w:szCs w:val="22"/>
          <w:lang w:eastAsia="es-MX"/>
        </w:rPr>
        <w:t xml:space="preserve"> PROYECTOS </w:t>
      </w:r>
      <w:r w:rsidR="003C7792" w:rsidRPr="003B774D">
        <w:rPr>
          <w:rFonts w:eastAsia="Times New Roman" w:cstheme="minorHAnsi"/>
          <w:sz w:val="22"/>
          <w:szCs w:val="22"/>
          <w:lang w:eastAsia="es-MX"/>
        </w:rPr>
        <w:t xml:space="preserve">DEL </w:t>
      </w:r>
      <w:r w:rsidR="00451BF9" w:rsidRPr="003B774D">
        <w:rPr>
          <w:rFonts w:eastAsia="Times New Roman" w:cstheme="minorHAnsi"/>
          <w:sz w:val="22"/>
          <w:szCs w:val="22"/>
          <w:lang w:eastAsia="es-MX"/>
        </w:rPr>
        <w:t xml:space="preserve">PROGRAMA QUIERO MI BARRIO </w:t>
      </w:r>
      <w:r w:rsidRPr="003B774D">
        <w:rPr>
          <w:rFonts w:eastAsia="Times New Roman" w:cstheme="minorHAnsi"/>
          <w:sz w:val="22"/>
          <w:szCs w:val="22"/>
          <w:lang w:eastAsia="es-MX"/>
        </w:rPr>
        <w:t>–</w:t>
      </w:r>
      <w:r w:rsidR="00451BF9" w:rsidRPr="003B774D">
        <w:rPr>
          <w:rFonts w:eastAsia="Times New Roman" w:cstheme="minorHAnsi"/>
          <w:sz w:val="22"/>
          <w:szCs w:val="22"/>
          <w:lang w:eastAsia="es-MX"/>
        </w:rPr>
        <w:t xml:space="preserve"> </w:t>
      </w:r>
      <w:r w:rsidRPr="003B774D">
        <w:rPr>
          <w:rFonts w:eastAsia="Times New Roman" w:cstheme="minorHAnsi"/>
          <w:sz w:val="22"/>
          <w:szCs w:val="22"/>
          <w:lang w:eastAsia="es-MX"/>
        </w:rPr>
        <w:t>BARRIO O’HIGGINIS - EL CARMEN, SAN ANTONIO</w:t>
      </w:r>
    </w:p>
    <w:p w14:paraId="21CD7E06" w14:textId="38F361A2" w:rsidR="00015387" w:rsidRPr="003B774D" w:rsidRDefault="00451BF9" w:rsidP="00EB1CF6">
      <w:pPr>
        <w:spacing w:before="277"/>
        <w:jc w:val="both"/>
        <w:rPr>
          <w:rFonts w:eastAsia="Times New Roman" w:cstheme="minorHAnsi"/>
          <w:sz w:val="22"/>
          <w:szCs w:val="22"/>
          <w:lang w:eastAsia="es-MX"/>
        </w:rPr>
      </w:pPr>
      <w:r w:rsidRPr="003B774D">
        <w:rPr>
          <w:rFonts w:eastAsia="Times New Roman" w:cstheme="minorHAnsi"/>
          <w:b/>
          <w:bCs/>
          <w:color w:val="000000"/>
          <w:sz w:val="22"/>
          <w:szCs w:val="22"/>
          <w:lang w:eastAsia="es-MX"/>
        </w:rPr>
        <w:t>OBJETI</w:t>
      </w:r>
      <w:r w:rsidRPr="003B774D">
        <w:rPr>
          <w:rFonts w:eastAsia="Times New Roman" w:cstheme="minorHAnsi"/>
          <w:b/>
          <w:bCs/>
          <w:i/>
          <w:iCs/>
          <w:color w:val="000000"/>
          <w:sz w:val="22"/>
          <w:szCs w:val="22"/>
          <w:lang w:eastAsia="es-MX"/>
        </w:rPr>
        <w:t>V</w:t>
      </w:r>
      <w:r w:rsidRPr="003B774D">
        <w:rPr>
          <w:rFonts w:eastAsia="Times New Roman" w:cstheme="minorHAnsi"/>
          <w:b/>
          <w:bCs/>
          <w:color w:val="000000"/>
          <w:sz w:val="22"/>
          <w:szCs w:val="22"/>
          <w:lang w:eastAsia="es-MX"/>
        </w:rPr>
        <w:t>OS DEL CARGO </w:t>
      </w:r>
    </w:p>
    <w:p w14:paraId="7D1F05F4" w14:textId="77777777" w:rsidR="00015387" w:rsidRPr="003B774D" w:rsidRDefault="00015387" w:rsidP="00EB1CF6">
      <w:pPr>
        <w:jc w:val="both"/>
        <w:rPr>
          <w:rFonts w:eastAsia="Times New Roman" w:cstheme="minorHAnsi"/>
          <w:sz w:val="22"/>
          <w:szCs w:val="22"/>
          <w:lang w:eastAsia="es-MX"/>
        </w:rPr>
      </w:pPr>
    </w:p>
    <w:p w14:paraId="4BF6EB47" w14:textId="1FF9A98B" w:rsidR="00761402" w:rsidRPr="003B774D" w:rsidRDefault="003C5AE3" w:rsidP="00EB1CF6">
      <w:pPr>
        <w:pStyle w:val="Prrafodelista"/>
        <w:numPr>
          <w:ilvl w:val="0"/>
          <w:numId w:val="7"/>
        </w:numPr>
        <w:jc w:val="both"/>
        <w:rPr>
          <w:rFonts w:eastAsia="Times New Roman" w:cstheme="minorHAnsi"/>
          <w:sz w:val="22"/>
          <w:szCs w:val="22"/>
          <w:lang w:eastAsia="es-MX"/>
        </w:rPr>
      </w:pPr>
      <w:r w:rsidRPr="003B774D">
        <w:rPr>
          <w:rFonts w:eastAsia="Times New Roman" w:cstheme="minorHAnsi"/>
          <w:sz w:val="22"/>
          <w:szCs w:val="22"/>
          <w:lang w:eastAsia="es-MX"/>
        </w:rPr>
        <w:t>Apoyo técnico para el desarrollo de los proyectos del Plan Maestro de Obras del Programa Quiero mi Barrio, Barrrio O’Higgins – El Carmen.</w:t>
      </w:r>
      <w:r w:rsidR="00CB5109" w:rsidRPr="003B774D">
        <w:rPr>
          <w:rFonts w:eastAsia="Times New Roman" w:cstheme="minorHAnsi"/>
          <w:sz w:val="22"/>
          <w:szCs w:val="22"/>
          <w:lang w:eastAsia="es-MX"/>
        </w:rPr>
        <w:t xml:space="preserve"> </w:t>
      </w:r>
      <w:r w:rsidRPr="003B774D">
        <w:rPr>
          <w:rFonts w:eastAsia="Times New Roman" w:cstheme="minorHAnsi"/>
          <w:sz w:val="22"/>
          <w:szCs w:val="22"/>
          <w:lang w:eastAsia="es-MX"/>
        </w:rPr>
        <w:t>Las intervenciones a desarrollar son las siguientes:</w:t>
      </w:r>
    </w:p>
    <w:p w14:paraId="38A8A8B0" w14:textId="7B050C95" w:rsidR="009C10AA" w:rsidRPr="003B774D" w:rsidRDefault="009C10AA" w:rsidP="009C10AA">
      <w:pPr>
        <w:ind w:left="1276"/>
        <w:jc w:val="both"/>
        <w:rPr>
          <w:rFonts w:cs="Calibri"/>
          <w:b/>
          <w:bCs/>
          <w:color w:val="000000"/>
          <w:sz w:val="22"/>
          <w:szCs w:val="22"/>
          <w:lang w:eastAsia="es-MX"/>
        </w:rPr>
      </w:pPr>
      <w:r w:rsidRPr="003B774D">
        <w:rPr>
          <w:rFonts w:cs="Calibri"/>
          <w:b/>
          <w:bCs/>
          <w:color w:val="000000"/>
          <w:sz w:val="22"/>
          <w:szCs w:val="22"/>
          <w:lang w:eastAsia="es-MX"/>
        </w:rPr>
        <w:t>Reconstrucción Circulaciones Peatonales</w:t>
      </w:r>
    </w:p>
    <w:p w14:paraId="0BC09BBB" w14:textId="61C7EDA6" w:rsidR="009C10AA" w:rsidRPr="003B774D" w:rsidRDefault="009C10AA" w:rsidP="009C10AA">
      <w:pPr>
        <w:ind w:left="1276"/>
        <w:jc w:val="both"/>
        <w:rPr>
          <w:rFonts w:eastAsia="Times New Roman" w:cstheme="minorHAnsi"/>
          <w:sz w:val="22"/>
          <w:szCs w:val="22"/>
          <w:lang w:eastAsia="es-MX"/>
        </w:rPr>
      </w:pPr>
      <w:r w:rsidRPr="003B774D">
        <w:rPr>
          <w:rFonts w:cs="Calibri"/>
          <w:b/>
          <w:bCs/>
          <w:color w:val="000000"/>
          <w:sz w:val="22"/>
          <w:szCs w:val="22"/>
          <w:lang w:eastAsia="es-MX"/>
        </w:rPr>
        <w:t>Implementación de Pasajes Peatonales sector El Carmen</w:t>
      </w:r>
    </w:p>
    <w:p w14:paraId="6E22A1C6" w14:textId="5AACCDCB" w:rsidR="004E5FF1" w:rsidRPr="003B774D" w:rsidRDefault="00C9648A" w:rsidP="009C10AA">
      <w:pPr>
        <w:pStyle w:val="Prrafodelista"/>
        <w:ind w:left="1276"/>
        <w:jc w:val="both"/>
        <w:rPr>
          <w:rFonts w:cs="Calibri"/>
          <w:b/>
          <w:bCs/>
          <w:sz w:val="22"/>
          <w:szCs w:val="22"/>
          <w:lang w:eastAsia="es-MX"/>
        </w:rPr>
      </w:pPr>
      <w:r w:rsidRPr="003B774D">
        <w:rPr>
          <w:rFonts w:cs="Calibri"/>
          <w:b/>
          <w:bCs/>
          <w:sz w:val="22"/>
          <w:szCs w:val="22"/>
          <w:lang w:eastAsia="es-MX"/>
        </w:rPr>
        <w:t>Conservación de Brazos de la Quebrada Los Perales (3)</w:t>
      </w:r>
    </w:p>
    <w:p w14:paraId="325FDE22" w14:textId="59040550" w:rsidR="00761402" w:rsidRPr="003B774D" w:rsidRDefault="00761402" w:rsidP="009C10AA">
      <w:pPr>
        <w:pStyle w:val="Prrafodelista"/>
        <w:ind w:left="1276"/>
        <w:jc w:val="both"/>
        <w:rPr>
          <w:rFonts w:cs="Calibri"/>
          <w:b/>
          <w:bCs/>
          <w:sz w:val="22"/>
          <w:szCs w:val="22"/>
          <w:lang w:eastAsia="es-MX"/>
        </w:rPr>
      </w:pPr>
      <w:r w:rsidRPr="003B774D">
        <w:rPr>
          <w:rFonts w:cs="Calibri"/>
          <w:b/>
          <w:bCs/>
          <w:sz w:val="22"/>
          <w:szCs w:val="22"/>
          <w:lang w:eastAsia="es-MX"/>
        </w:rPr>
        <w:t>Construcción Explanada de Plaza Centinela</w:t>
      </w:r>
    </w:p>
    <w:p w14:paraId="6382F455" w14:textId="7C40C286" w:rsidR="009C10AA" w:rsidRPr="003B774D" w:rsidRDefault="009C10AA" w:rsidP="009C10AA">
      <w:pPr>
        <w:jc w:val="both"/>
        <w:rPr>
          <w:rFonts w:cs="Calibri"/>
          <w:b/>
          <w:bCs/>
          <w:sz w:val="22"/>
          <w:szCs w:val="22"/>
          <w:lang w:eastAsia="es-MX"/>
        </w:rPr>
      </w:pPr>
    </w:p>
    <w:p w14:paraId="5B7398EC" w14:textId="3188E38A" w:rsidR="009C10AA" w:rsidRPr="003B774D" w:rsidRDefault="009C10AA" w:rsidP="009C10AA">
      <w:pPr>
        <w:jc w:val="both"/>
        <w:rPr>
          <w:rFonts w:cs="Calibri"/>
          <w:b/>
          <w:bCs/>
          <w:sz w:val="22"/>
          <w:szCs w:val="22"/>
          <w:lang w:eastAsia="es-MX"/>
        </w:rPr>
      </w:pPr>
      <w:r w:rsidRPr="003B774D">
        <w:rPr>
          <w:rFonts w:cs="Calibri"/>
          <w:b/>
          <w:bCs/>
          <w:noProof/>
          <w:sz w:val="22"/>
          <w:szCs w:val="22"/>
          <w:lang w:eastAsia="es-CL"/>
        </w:rPr>
        <w:drawing>
          <wp:inline distT="0" distB="0" distL="0" distR="0" wp14:anchorId="6B8DFB13" wp14:editId="4858BB94">
            <wp:extent cx="5396865" cy="3512185"/>
            <wp:effectExtent l="0" t="0" r="635" b="571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6865" cy="3512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DD868A" w14:textId="77777777" w:rsidR="00FD3EA8" w:rsidRPr="003B774D" w:rsidRDefault="00FD3EA8" w:rsidP="00761402">
      <w:pPr>
        <w:pStyle w:val="Prrafodelista"/>
        <w:ind w:left="1352" w:firstLine="64"/>
        <w:jc w:val="both"/>
        <w:rPr>
          <w:rFonts w:eastAsia="Times New Roman" w:cstheme="minorHAnsi"/>
          <w:lang w:eastAsia="es-MX"/>
        </w:rPr>
      </w:pPr>
    </w:p>
    <w:p w14:paraId="2F26C75E" w14:textId="77777777" w:rsidR="00451BF9" w:rsidRPr="003B774D" w:rsidRDefault="00451BF9" w:rsidP="00EB1CF6">
      <w:pPr>
        <w:spacing w:before="252"/>
        <w:jc w:val="both"/>
        <w:rPr>
          <w:rFonts w:eastAsia="Times New Roman" w:cstheme="minorHAnsi"/>
          <w:sz w:val="22"/>
          <w:szCs w:val="22"/>
          <w:lang w:eastAsia="es-MX"/>
        </w:rPr>
      </w:pPr>
      <w:r w:rsidRPr="003B774D">
        <w:rPr>
          <w:rFonts w:eastAsia="Times New Roman" w:cstheme="minorHAnsi"/>
          <w:b/>
          <w:bCs/>
          <w:color w:val="000000"/>
          <w:sz w:val="22"/>
          <w:szCs w:val="22"/>
          <w:lang w:eastAsia="es-MX"/>
        </w:rPr>
        <w:t>PRINCIPALES FUNCIONES </w:t>
      </w:r>
    </w:p>
    <w:p w14:paraId="10EE5764" w14:textId="5FD84CD2" w:rsidR="00071E85" w:rsidRDefault="003C5AE3" w:rsidP="00EB1CF6">
      <w:pPr>
        <w:pStyle w:val="Prrafodelista"/>
        <w:numPr>
          <w:ilvl w:val="0"/>
          <w:numId w:val="8"/>
        </w:numPr>
        <w:spacing w:before="332"/>
        <w:ind w:left="270" w:hanging="270"/>
        <w:jc w:val="both"/>
        <w:rPr>
          <w:rFonts w:eastAsia="Times New Roman" w:cstheme="minorHAnsi"/>
          <w:sz w:val="22"/>
          <w:szCs w:val="22"/>
          <w:lang w:eastAsia="es-MX"/>
        </w:rPr>
      </w:pPr>
      <w:r w:rsidRPr="003B774D">
        <w:rPr>
          <w:rFonts w:eastAsia="Times New Roman" w:cstheme="minorHAnsi"/>
          <w:sz w:val="22"/>
          <w:szCs w:val="22"/>
          <w:lang w:eastAsia="es-MX"/>
        </w:rPr>
        <w:t>Desarrollo y formulación de soluciones constructivas y detalles de las mismas</w:t>
      </w:r>
    </w:p>
    <w:p w14:paraId="08080D3A" w14:textId="23836EC7" w:rsidR="00E04FFA" w:rsidRPr="003B774D" w:rsidRDefault="00E04FFA" w:rsidP="00EB1CF6">
      <w:pPr>
        <w:pStyle w:val="Prrafodelista"/>
        <w:numPr>
          <w:ilvl w:val="0"/>
          <w:numId w:val="8"/>
        </w:numPr>
        <w:spacing w:before="332"/>
        <w:ind w:left="270" w:hanging="270"/>
        <w:jc w:val="both"/>
        <w:rPr>
          <w:rFonts w:eastAsia="Times New Roman" w:cstheme="minorHAnsi"/>
          <w:sz w:val="22"/>
          <w:szCs w:val="22"/>
          <w:lang w:eastAsia="es-MX"/>
        </w:rPr>
      </w:pPr>
      <w:r>
        <w:rPr>
          <w:rFonts w:eastAsia="Times New Roman" w:cstheme="minorHAnsi"/>
          <w:sz w:val="22"/>
          <w:szCs w:val="22"/>
          <w:lang w:eastAsia="es-MX"/>
        </w:rPr>
        <w:t>Planimetría conceptual de especialidades</w:t>
      </w:r>
    </w:p>
    <w:p w14:paraId="3A7B7065" w14:textId="5A26BF70" w:rsidR="00830697" w:rsidRPr="003B774D" w:rsidRDefault="003C5AE3" w:rsidP="00CB5109">
      <w:pPr>
        <w:pStyle w:val="Prrafodelista"/>
        <w:numPr>
          <w:ilvl w:val="0"/>
          <w:numId w:val="8"/>
        </w:numPr>
        <w:spacing w:before="100" w:beforeAutospacing="1"/>
        <w:ind w:left="270" w:hanging="270"/>
        <w:jc w:val="both"/>
        <w:rPr>
          <w:rFonts w:eastAsia="Times New Roman" w:cstheme="minorHAnsi"/>
          <w:sz w:val="22"/>
          <w:szCs w:val="22"/>
          <w:lang w:eastAsia="es-MX"/>
        </w:rPr>
      </w:pPr>
      <w:r w:rsidRPr="003B774D">
        <w:rPr>
          <w:rFonts w:eastAsia="Times New Roman" w:cstheme="minorHAnsi"/>
          <w:sz w:val="22"/>
          <w:szCs w:val="22"/>
          <w:lang w:eastAsia="es-MX"/>
        </w:rPr>
        <w:t>Cubicación y presupuesto de obras</w:t>
      </w:r>
    </w:p>
    <w:p w14:paraId="45729C53" w14:textId="4C7019D6" w:rsidR="00071E85" w:rsidRDefault="003C5AE3" w:rsidP="003C5AE3">
      <w:pPr>
        <w:pStyle w:val="Prrafodelista"/>
        <w:numPr>
          <w:ilvl w:val="0"/>
          <w:numId w:val="8"/>
        </w:numPr>
        <w:spacing w:before="332"/>
        <w:ind w:left="270" w:hanging="270"/>
        <w:jc w:val="both"/>
        <w:rPr>
          <w:rFonts w:eastAsia="Times New Roman" w:cstheme="minorHAnsi"/>
          <w:sz w:val="22"/>
          <w:szCs w:val="22"/>
          <w:lang w:eastAsia="es-MX"/>
        </w:rPr>
      </w:pPr>
      <w:r w:rsidRPr="003B774D">
        <w:rPr>
          <w:rFonts w:eastAsia="Times New Roman" w:cstheme="minorHAnsi"/>
          <w:sz w:val="22"/>
          <w:szCs w:val="22"/>
          <w:lang w:eastAsia="es-MX"/>
        </w:rPr>
        <w:t>Especificaciones técnicas de las obras</w:t>
      </w:r>
    </w:p>
    <w:p w14:paraId="0C903918" w14:textId="117A1C64" w:rsidR="00E04FFA" w:rsidRPr="00E45EBA" w:rsidRDefault="00E04FFA" w:rsidP="00E45EBA">
      <w:pPr>
        <w:pStyle w:val="Prrafodelista"/>
        <w:numPr>
          <w:ilvl w:val="0"/>
          <w:numId w:val="8"/>
        </w:numPr>
        <w:spacing w:before="332"/>
        <w:ind w:left="270" w:hanging="270"/>
        <w:jc w:val="both"/>
        <w:rPr>
          <w:rFonts w:eastAsia="Times New Roman" w:cstheme="minorHAnsi"/>
          <w:sz w:val="22"/>
          <w:szCs w:val="22"/>
          <w:lang w:eastAsia="es-MX"/>
        </w:rPr>
      </w:pPr>
      <w:r>
        <w:rPr>
          <w:rFonts w:eastAsia="Times New Roman" w:cstheme="minorHAnsi"/>
          <w:sz w:val="22"/>
          <w:szCs w:val="22"/>
          <w:lang w:eastAsia="es-MX"/>
        </w:rPr>
        <w:t>Términos de Referencia para contratación de especialidades.</w:t>
      </w:r>
    </w:p>
    <w:p w14:paraId="23F0675F" w14:textId="4B70439E" w:rsidR="00071E85" w:rsidRPr="003B774D" w:rsidRDefault="003C5AE3" w:rsidP="00EB1CF6">
      <w:pPr>
        <w:pStyle w:val="Prrafodelista"/>
        <w:numPr>
          <w:ilvl w:val="0"/>
          <w:numId w:val="26"/>
        </w:numPr>
        <w:spacing w:before="332"/>
        <w:ind w:left="284" w:hanging="284"/>
        <w:jc w:val="both"/>
        <w:rPr>
          <w:rFonts w:eastAsia="Times New Roman" w:cstheme="minorHAnsi"/>
          <w:sz w:val="22"/>
          <w:szCs w:val="22"/>
          <w:lang w:eastAsia="es-MX"/>
        </w:rPr>
      </w:pPr>
      <w:r w:rsidRPr="003B774D">
        <w:rPr>
          <w:rFonts w:eastAsia="Times New Roman" w:cstheme="minorHAnsi"/>
          <w:sz w:val="22"/>
          <w:szCs w:val="22"/>
          <w:lang w:eastAsia="es-MX"/>
        </w:rPr>
        <w:t>Apoyo en cualquier alcance técnico de obras que el equipo pueda requerir</w:t>
      </w:r>
    </w:p>
    <w:p w14:paraId="689077E0" w14:textId="37D8B796" w:rsidR="003C5AE3" w:rsidRPr="003B774D" w:rsidRDefault="003C5AE3" w:rsidP="00EB1CF6">
      <w:pPr>
        <w:pStyle w:val="Prrafodelista"/>
        <w:numPr>
          <w:ilvl w:val="0"/>
          <w:numId w:val="26"/>
        </w:numPr>
        <w:spacing w:before="332"/>
        <w:ind w:left="284" w:hanging="284"/>
        <w:jc w:val="both"/>
        <w:rPr>
          <w:rFonts w:eastAsia="Times New Roman" w:cstheme="minorHAnsi"/>
          <w:sz w:val="22"/>
          <w:szCs w:val="22"/>
          <w:lang w:eastAsia="es-MX"/>
        </w:rPr>
      </w:pPr>
      <w:r w:rsidRPr="003B774D">
        <w:rPr>
          <w:rFonts w:eastAsia="Times New Roman" w:cstheme="minorHAnsi"/>
          <w:sz w:val="22"/>
          <w:szCs w:val="22"/>
          <w:lang w:eastAsia="es-MX"/>
        </w:rPr>
        <w:lastRenderedPageBreak/>
        <w:t>Respuesta a</w:t>
      </w:r>
      <w:r w:rsidR="003B774D" w:rsidRPr="003B774D">
        <w:rPr>
          <w:rFonts w:eastAsia="Times New Roman" w:cstheme="minorHAnsi"/>
          <w:sz w:val="22"/>
          <w:szCs w:val="22"/>
          <w:lang w:eastAsia="es-MX"/>
        </w:rPr>
        <w:t xml:space="preserve"> consultas y/</w:t>
      </w:r>
      <w:proofErr w:type="spellStart"/>
      <w:r w:rsidR="003B774D" w:rsidRPr="003B774D">
        <w:rPr>
          <w:rFonts w:eastAsia="Times New Roman" w:cstheme="minorHAnsi"/>
          <w:sz w:val="22"/>
          <w:szCs w:val="22"/>
          <w:lang w:eastAsia="es-MX"/>
        </w:rPr>
        <w:t>o</w:t>
      </w:r>
      <w:proofErr w:type="spellEnd"/>
      <w:r w:rsidR="003B774D" w:rsidRPr="003B774D">
        <w:rPr>
          <w:rFonts w:eastAsia="Times New Roman" w:cstheme="minorHAnsi"/>
          <w:sz w:val="22"/>
          <w:szCs w:val="22"/>
          <w:lang w:eastAsia="es-MX"/>
        </w:rPr>
        <w:t xml:space="preserve"> Observaciones MINVU/SERVIU </w:t>
      </w:r>
      <w:r w:rsidR="00E45EBA">
        <w:rPr>
          <w:rFonts w:eastAsia="Times New Roman" w:cstheme="minorHAnsi"/>
          <w:sz w:val="22"/>
          <w:szCs w:val="22"/>
          <w:lang w:eastAsia="es-MX"/>
        </w:rPr>
        <w:t>y/o</w:t>
      </w:r>
      <w:r w:rsidR="003B774D" w:rsidRPr="003B774D">
        <w:rPr>
          <w:rFonts w:eastAsia="Times New Roman" w:cstheme="minorHAnsi"/>
          <w:sz w:val="22"/>
          <w:szCs w:val="22"/>
          <w:lang w:eastAsia="es-MX"/>
        </w:rPr>
        <w:t xml:space="preserve"> departamento</w:t>
      </w:r>
      <w:r w:rsidR="00E45EBA">
        <w:rPr>
          <w:rFonts w:eastAsia="Times New Roman" w:cstheme="minorHAnsi"/>
          <w:sz w:val="22"/>
          <w:szCs w:val="22"/>
          <w:lang w:eastAsia="es-MX"/>
        </w:rPr>
        <w:t>s municipales</w:t>
      </w:r>
      <w:r w:rsidR="003B774D" w:rsidRPr="003B774D">
        <w:rPr>
          <w:rFonts w:eastAsia="Times New Roman" w:cstheme="minorHAnsi"/>
          <w:sz w:val="22"/>
          <w:szCs w:val="22"/>
          <w:lang w:eastAsia="es-MX"/>
        </w:rPr>
        <w:t xml:space="preserve"> que intervenga</w:t>
      </w:r>
      <w:r w:rsidR="00E45EBA">
        <w:rPr>
          <w:rFonts w:eastAsia="Times New Roman" w:cstheme="minorHAnsi"/>
          <w:sz w:val="22"/>
          <w:szCs w:val="22"/>
          <w:lang w:eastAsia="es-MX"/>
        </w:rPr>
        <w:t>n</w:t>
      </w:r>
      <w:r w:rsidR="003B774D" w:rsidRPr="003B774D">
        <w:rPr>
          <w:rFonts w:eastAsia="Times New Roman" w:cstheme="minorHAnsi"/>
          <w:sz w:val="22"/>
          <w:szCs w:val="22"/>
          <w:lang w:eastAsia="es-MX"/>
        </w:rPr>
        <w:t xml:space="preserve"> en la revisión de los proyectos</w:t>
      </w:r>
      <w:r w:rsidR="00E45EBA">
        <w:rPr>
          <w:rFonts w:eastAsia="Times New Roman" w:cstheme="minorHAnsi"/>
          <w:sz w:val="22"/>
          <w:szCs w:val="22"/>
          <w:lang w:eastAsia="es-MX"/>
        </w:rPr>
        <w:t>.</w:t>
      </w:r>
    </w:p>
    <w:p w14:paraId="0B9153CB" w14:textId="77777777" w:rsidR="003C5AE3" w:rsidRPr="003B774D" w:rsidRDefault="003C5AE3" w:rsidP="003C5AE3">
      <w:pPr>
        <w:spacing w:before="332"/>
        <w:jc w:val="both"/>
        <w:rPr>
          <w:rFonts w:eastAsia="Times New Roman" w:cstheme="minorHAnsi"/>
          <w:sz w:val="22"/>
          <w:szCs w:val="22"/>
          <w:lang w:eastAsia="es-MX"/>
        </w:rPr>
      </w:pPr>
    </w:p>
    <w:p w14:paraId="68883DE7" w14:textId="0708DCFF" w:rsidR="00071E85" w:rsidRPr="003B774D" w:rsidRDefault="004530B9" w:rsidP="00EB1CF6">
      <w:pPr>
        <w:jc w:val="both"/>
        <w:rPr>
          <w:rFonts w:eastAsia="Times New Roman" w:cstheme="minorHAnsi"/>
          <w:b/>
          <w:bCs/>
          <w:color w:val="000000"/>
          <w:sz w:val="22"/>
          <w:szCs w:val="22"/>
          <w:lang w:eastAsia="es-MX"/>
        </w:rPr>
      </w:pPr>
      <w:r w:rsidRPr="003B774D">
        <w:rPr>
          <w:rFonts w:eastAsia="Times New Roman" w:cstheme="minorHAnsi"/>
          <w:b/>
          <w:bCs/>
          <w:color w:val="000000"/>
          <w:sz w:val="22"/>
          <w:szCs w:val="22"/>
          <w:lang w:eastAsia="es-MX"/>
        </w:rPr>
        <w:t>PRODUCTOS</w:t>
      </w:r>
      <w:r w:rsidR="00E45EBA">
        <w:rPr>
          <w:rFonts w:eastAsia="Times New Roman" w:cstheme="minorHAnsi"/>
          <w:b/>
          <w:bCs/>
          <w:color w:val="000000"/>
          <w:sz w:val="22"/>
          <w:szCs w:val="22"/>
          <w:lang w:eastAsia="es-MX"/>
        </w:rPr>
        <w:t xml:space="preserve"> </w:t>
      </w:r>
    </w:p>
    <w:p w14:paraId="62353D82" w14:textId="77777777" w:rsidR="00D60E1B" w:rsidRPr="003B774D" w:rsidRDefault="00D60E1B" w:rsidP="00D60E1B">
      <w:pPr>
        <w:jc w:val="both"/>
        <w:rPr>
          <w:rFonts w:eastAsia="Times New Roman" w:cstheme="minorHAnsi"/>
          <w:b/>
          <w:bCs/>
          <w:color w:val="000000"/>
          <w:sz w:val="22"/>
          <w:szCs w:val="22"/>
          <w:lang w:eastAsia="es-MX"/>
        </w:rPr>
      </w:pPr>
    </w:p>
    <w:p w14:paraId="42A86225" w14:textId="52553F8F" w:rsidR="00E04FFA" w:rsidRPr="00E45EBA" w:rsidRDefault="00E04FFA" w:rsidP="00E45EBA">
      <w:pPr>
        <w:pStyle w:val="Prrafodelista"/>
        <w:numPr>
          <w:ilvl w:val="0"/>
          <w:numId w:val="29"/>
        </w:numPr>
        <w:jc w:val="both"/>
        <w:rPr>
          <w:rFonts w:eastAsia="Times New Roman" w:cstheme="minorHAnsi"/>
          <w:b/>
          <w:bCs/>
          <w:sz w:val="22"/>
          <w:szCs w:val="22"/>
          <w:lang w:eastAsia="es-MX"/>
        </w:rPr>
      </w:pPr>
      <w:r w:rsidRPr="00E45EBA">
        <w:rPr>
          <w:rFonts w:eastAsia="Times New Roman" w:cstheme="minorHAnsi"/>
          <w:b/>
          <w:bCs/>
          <w:sz w:val="22"/>
          <w:szCs w:val="22"/>
          <w:lang w:eastAsia="es-MX"/>
        </w:rPr>
        <w:t>Planimetría conceptual de especialidades:</w:t>
      </w:r>
    </w:p>
    <w:p w14:paraId="2B744278" w14:textId="29B8EC73" w:rsidR="00E04FFA" w:rsidRDefault="00E04FFA" w:rsidP="00E04FFA">
      <w:pPr>
        <w:pStyle w:val="Prrafodelista"/>
        <w:numPr>
          <w:ilvl w:val="0"/>
          <w:numId w:val="30"/>
        </w:numPr>
        <w:spacing w:before="332"/>
        <w:jc w:val="both"/>
        <w:rPr>
          <w:rFonts w:eastAsia="Times New Roman" w:cstheme="minorHAnsi"/>
          <w:sz w:val="22"/>
          <w:szCs w:val="22"/>
          <w:lang w:eastAsia="es-MX"/>
        </w:rPr>
      </w:pPr>
      <w:r w:rsidRPr="00E04FFA">
        <w:rPr>
          <w:rFonts w:eastAsia="Times New Roman" w:cstheme="minorHAnsi"/>
          <w:sz w:val="22"/>
          <w:szCs w:val="22"/>
          <w:lang w:eastAsia="es-MX"/>
        </w:rPr>
        <w:t>Identificación Problemáticas (aguas lluvias, socavón, relleno etc.)</w:t>
      </w:r>
    </w:p>
    <w:p w14:paraId="1A173654" w14:textId="4DB96C98" w:rsidR="00E04FFA" w:rsidRDefault="00E04FFA" w:rsidP="00E04FFA">
      <w:pPr>
        <w:pStyle w:val="Prrafodelista"/>
        <w:numPr>
          <w:ilvl w:val="0"/>
          <w:numId w:val="30"/>
        </w:numPr>
        <w:spacing w:before="332"/>
        <w:jc w:val="both"/>
        <w:rPr>
          <w:rFonts w:eastAsia="Times New Roman" w:cstheme="minorHAnsi"/>
          <w:sz w:val="22"/>
          <w:szCs w:val="22"/>
          <w:lang w:eastAsia="es-MX"/>
        </w:rPr>
      </w:pPr>
      <w:r w:rsidRPr="00E04FFA">
        <w:rPr>
          <w:rFonts w:eastAsia="Times New Roman" w:cstheme="minorHAnsi"/>
          <w:sz w:val="22"/>
          <w:szCs w:val="22"/>
          <w:lang w:eastAsia="es-MX"/>
        </w:rPr>
        <w:t xml:space="preserve">Antecedentes estructurales (solo </w:t>
      </w:r>
      <w:r w:rsidR="00D605CD">
        <w:rPr>
          <w:rFonts w:eastAsia="Times New Roman" w:cstheme="minorHAnsi"/>
          <w:sz w:val="22"/>
          <w:szCs w:val="22"/>
          <w:lang w:eastAsia="es-MX"/>
        </w:rPr>
        <w:t xml:space="preserve">para </w:t>
      </w:r>
      <w:r w:rsidRPr="00E04FFA">
        <w:rPr>
          <w:rFonts w:eastAsia="Times New Roman" w:cstheme="minorHAnsi"/>
          <w:sz w:val="22"/>
          <w:szCs w:val="22"/>
          <w:lang w:eastAsia="es-MX"/>
        </w:rPr>
        <w:t>intervención en edificaciones existentes)</w:t>
      </w:r>
    </w:p>
    <w:p w14:paraId="475E5A6D" w14:textId="69F209A9" w:rsidR="00E04FFA" w:rsidRDefault="00E04FFA" w:rsidP="00E04FFA">
      <w:pPr>
        <w:pStyle w:val="Prrafodelista"/>
        <w:numPr>
          <w:ilvl w:val="0"/>
          <w:numId w:val="30"/>
        </w:numPr>
        <w:spacing w:before="332"/>
        <w:jc w:val="both"/>
        <w:rPr>
          <w:rFonts w:eastAsia="Times New Roman" w:cstheme="minorHAnsi"/>
          <w:sz w:val="22"/>
          <w:szCs w:val="22"/>
          <w:lang w:eastAsia="es-MX"/>
        </w:rPr>
      </w:pPr>
      <w:r w:rsidRPr="00E04FFA">
        <w:rPr>
          <w:rFonts w:eastAsia="Times New Roman" w:cstheme="minorHAnsi"/>
          <w:sz w:val="22"/>
          <w:szCs w:val="22"/>
          <w:lang w:eastAsia="es-MX"/>
        </w:rPr>
        <w:t>Requerimientos estructurales y de especialidades</w:t>
      </w:r>
    </w:p>
    <w:p w14:paraId="05698F89" w14:textId="796C6E73" w:rsidR="00E04FFA" w:rsidRDefault="00D605CD" w:rsidP="00E04FFA">
      <w:pPr>
        <w:pStyle w:val="Prrafodelista"/>
        <w:numPr>
          <w:ilvl w:val="0"/>
          <w:numId w:val="30"/>
        </w:numPr>
        <w:spacing w:before="332"/>
        <w:jc w:val="both"/>
        <w:rPr>
          <w:rFonts w:eastAsia="Times New Roman" w:cstheme="minorHAnsi"/>
          <w:sz w:val="22"/>
          <w:szCs w:val="22"/>
          <w:lang w:eastAsia="es-MX"/>
        </w:rPr>
      </w:pPr>
      <w:r w:rsidRPr="00D605CD">
        <w:rPr>
          <w:rFonts w:eastAsia="Times New Roman" w:cstheme="minorHAnsi"/>
          <w:sz w:val="22"/>
          <w:szCs w:val="22"/>
          <w:lang w:eastAsia="es-MX"/>
        </w:rPr>
        <w:t>Planimetría conceptual</w:t>
      </w:r>
    </w:p>
    <w:p w14:paraId="4FD618BA" w14:textId="341679AB" w:rsidR="00E45EBA" w:rsidRPr="00E04FFA" w:rsidRDefault="00E45EBA" w:rsidP="00E04FFA">
      <w:pPr>
        <w:pStyle w:val="Prrafodelista"/>
        <w:numPr>
          <w:ilvl w:val="0"/>
          <w:numId w:val="30"/>
        </w:numPr>
        <w:spacing w:before="332"/>
        <w:jc w:val="both"/>
        <w:rPr>
          <w:rFonts w:eastAsia="Times New Roman" w:cstheme="minorHAnsi"/>
          <w:sz w:val="22"/>
          <w:szCs w:val="22"/>
          <w:lang w:eastAsia="es-MX"/>
        </w:rPr>
      </w:pPr>
      <w:r>
        <w:rPr>
          <w:rFonts w:eastAsia="Times New Roman" w:cstheme="minorHAnsi"/>
          <w:sz w:val="22"/>
          <w:szCs w:val="22"/>
          <w:lang w:eastAsia="es-MX"/>
        </w:rPr>
        <w:t>Detalles</w:t>
      </w:r>
    </w:p>
    <w:p w14:paraId="4BF5EF18" w14:textId="4A3732E5" w:rsidR="00A93EF3" w:rsidRPr="00E45EBA" w:rsidRDefault="003B774D" w:rsidP="003B774D">
      <w:pPr>
        <w:pStyle w:val="Prrafodelista"/>
        <w:numPr>
          <w:ilvl w:val="0"/>
          <w:numId w:val="29"/>
        </w:numPr>
        <w:jc w:val="both"/>
        <w:rPr>
          <w:rFonts w:eastAsia="Times New Roman" w:cstheme="minorHAnsi"/>
          <w:b/>
          <w:bCs/>
          <w:color w:val="000000"/>
          <w:sz w:val="22"/>
          <w:szCs w:val="22"/>
          <w:lang w:eastAsia="es-MX"/>
        </w:rPr>
      </w:pPr>
      <w:r w:rsidRPr="00E45EBA">
        <w:rPr>
          <w:rFonts w:eastAsia="Times New Roman" w:cstheme="minorHAnsi"/>
          <w:b/>
          <w:bCs/>
          <w:color w:val="000000"/>
          <w:sz w:val="22"/>
          <w:szCs w:val="22"/>
          <w:lang w:eastAsia="es-MX"/>
        </w:rPr>
        <w:t>Especificaciones Técnicas de cada uno de los proyectos</w:t>
      </w:r>
    </w:p>
    <w:p w14:paraId="637CB1B8" w14:textId="55BE94E1" w:rsidR="00E63134" w:rsidRPr="00E45EBA" w:rsidRDefault="003B774D" w:rsidP="003B774D">
      <w:pPr>
        <w:pStyle w:val="Prrafodelista"/>
        <w:numPr>
          <w:ilvl w:val="0"/>
          <w:numId w:val="29"/>
        </w:numPr>
        <w:jc w:val="both"/>
        <w:rPr>
          <w:rFonts w:eastAsia="Times New Roman" w:cstheme="minorHAnsi"/>
          <w:b/>
          <w:bCs/>
          <w:color w:val="000000"/>
          <w:sz w:val="22"/>
          <w:szCs w:val="22"/>
          <w:lang w:eastAsia="es-MX"/>
        </w:rPr>
      </w:pPr>
      <w:r w:rsidRPr="00E45EBA">
        <w:rPr>
          <w:rFonts w:eastAsia="Times New Roman" w:cstheme="minorHAnsi"/>
          <w:b/>
          <w:bCs/>
          <w:color w:val="000000"/>
          <w:sz w:val="22"/>
          <w:szCs w:val="22"/>
          <w:lang w:eastAsia="es-MX"/>
        </w:rPr>
        <w:t>Presupuestos de cada uno de los proyectos</w:t>
      </w:r>
      <w:r w:rsidR="00E45EBA">
        <w:rPr>
          <w:rFonts w:eastAsia="Times New Roman" w:cstheme="minorHAnsi"/>
          <w:b/>
          <w:bCs/>
          <w:color w:val="000000"/>
          <w:sz w:val="22"/>
          <w:szCs w:val="22"/>
          <w:lang w:eastAsia="es-MX"/>
        </w:rPr>
        <w:t>:</w:t>
      </w:r>
    </w:p>
    <w:p w14:paraId="3B9B8FDE" w14:textId="2CFE5F77" w:rsidR="00D605CD" w:rsidRPr="00E63134" w:rsidRDefault="00E63134" w:rsidP="00E63134">
      <w:pPr>
        <w:pStyle w:val="Prrafodelista"/>
        <w:numPr>
          <w:ilvl w:val="0"/>
          <w:numId w:val="31"/>
        </w:numPr>
        <w:jc w:val="both"/>
        <w:rPr>
          <w:rFonts w:eastAsia="Times New Roman" w:cstheme="minorHAnsi"/>
          <w:color w:val="000000"/>
          <w:sz w:val="22"/>
          <w:szCs w:val="22"/>
          <w:lang w:eastAsia="es-MX"/>
        </w:rPr>
      </w:pPr>
      <w:r>
        <w:rPr>
          <w:rFonts w:eastAsia="Times New Roman" w:cstheme="minorHAnsi"/>
          <w:color w:val="000000"/>
          <w:sz w:val="22"/>
          <w:szCs w:val="22"/>
          <w:lang w:eastAsia="es-MX"/>
        </w:rPr>
        <w:t>Análisis de Precios Unitarios (</w:t>
      </w:r>
      <w:r w:rsidR="003B774D" w:rsidRPr="003B774D">
        <w:rPr>
          <w:rFonts w:eastAsia="Times New Roman" w:cstheme="minorHAnsi"/>
          <w:color w:val="000000"/>
          <w:sz w:val="22"/>
          <w:szCs w:val="22"/>
          <w:lang w:eastAsia="es-MX"/>
        </w:rPr>
        <w:t>APU</w:t>
      </w:r>
      <w:r>
        <w:rPr>
          <w:rFonts w:eastAsia="Times New Roman" w:cstheme="minorHAnsi"/>
          <w:color w:val="000000"/>
          <w:sz w:val="22"/>
          <w:szCs w:val="22"/>
          <w:lang w:eastAsia="es-MX"/>
        </w:rPr>
        <w:t>)</w:t>
      </w:r>
    </w:p>
    <w:p w14:paraId="59EB15E8" w14:textId="77777777" w:rsidR="00D605CD" w:rsidRPr="00D605CD" w:rsidRDefault="00D605CD" w:rsidP="00E63134">
      <w:pPr>
        <w:pStyle w:val="Prrafodelista"/>
        <w:numPr>
          <w:ilvl w:val="0"/>
          <w:numId w:val="31"/>
        </w:numPr>
        <w:jc w:val="both"/>
        <w:rPr>
          <w:rFonts w:eastAsia="Times New Roman" w:cstheme="minorHAnsi"/>
          <w:color w:val="000000"/>
          <w:sz w:val="22"/>
          <w:szCs w:val="22"/>
          <w:lang w:eastAsia="es-MX"/>
        </w:rPr>
      </w:pPr>
      <w:r w:rsidRPr="00D605CD">
        <w:rPr>
          <w:rFonts w:eastAsia="Times New Roman" w:cstheme="minorHAnsi"/>
          <w:color w:val="000000"/>
          <w:sz w:val="22"/>
          <w:szCs w:val="22"/>
          <w:lang w:eastAsia="es-MX"/>
        </w:rPr>
        <w:t>Superficie según materialidad.</w:t>
      </w:r>
    </w:p>
    <w:p w14:paraId="2AB45274" w14:textId="01B69692" w:rsidR="00D605CD" w:rsidRPr="00D605CD" w:rsidRDefault="00D605CD" w:rsidP="00E63134">
      <w:pPr>
        <w:pStyle w:val="Prrafodelista"/>
        <w:numPr>
          <w:ilvl w:val="0"/>
          <w:numId w:val="31"/>
        </w:numPr>
        <w:jc w:val="both"/>
        <w:rPr>
          <w:rFonts w:eastAsia="Times New Roman" w:cstheme="minorHAnsi"/>
          <w:color w:val="000000"/>
          <w:sz w:val="22"/>
          <w:szCs w:val="22"/>
          <w:lang w:eastAsia="es-MX"/>
        </w:rPr>
      </w:pPr>
      <w:r w:rsidRPr="00D605CD">
        <w:rPr>
          <w:rFonts w:eastAsia="Times New Roman" w:cstheme="minorHAnsi"/>
          <w:color w:val="000000"/>
          <w:sz w:val="22"/>
          <w:szCs w:val="22"/>
          <w:lang w:eastAsia="es-MX"/>
        </w:rPr>
        <w:t>Cubicaciones de volúmenes de obras, según superficies valorizadas.</w:t>
      </w:r>
    </w:p>
    <w:p w14:paraId="62CBF891" w14:textId="77777777" w:rsidR="00D605CD" w:rsidRPr="00D605CD" w:rsidRDefault="00D605CD" w:rsidP="00E63134">
      <w:pPr>
        <w:pStyle w:val="Prrafodelista"/>
        <w:numPr>
          <w:ilvl w:val="0"/>
          <w:numId w:val="31"/>
        </w:numPr>
        <w:jc w:val="both"/>
        <w:rPr>
          <w:rFonts w:eastAsia="Times New Roman" w:cstheme="minorHAnsi"/>
          <w:color w:val="000000"/>
          <w:sz w:val="22"/>
          <w:szCs w:val="22"/>
          <w:lang w:eastAsia="es-MX"/>
        </w:rPr>
      </w:pPr>
      <w:r w:rsidRPr="00D605CD">
        <w:rPr>
          <w:rFonts w:eastAsia="Times New Roman" w:cstheme="minorHAnsi"/>
          <w:color w:val="000000"/>
          <w:sz w:val="22"/>
          <w:szCs w:val="22"/>
          <w:lang w:eastAsia="es-MX"/>
        </w:rPr>
        <w:t>Descripción tipo y calidad.</w:t>
      </w:r>
    </w:p>
    <w:p w14:paraId="460BB701" w14:textId="77777777" w:rsidR="00D605CD" w:rsidRPr="00D605CD" w:rsidRDefault="00D605CD" w:rsidP="00E63134">
      <w:pPr>
        <w:pStyle w:val="Prrafodelista"/>
        <w:numPr>
          <w:ilvl w:val="0"/>
          <w:numId w:val="31"/>
        </w:numPr>
        <w:jc w:val="both"/>
        <w:rPr>
          <w:rFonts w:eastAsia="Times New Roman" w:cstheme="minorHAnsi"/>
          <w:color w:val="000000"/>
          <w:sz w:val="22"/>
          <w:szCs w:val="22"/>
          <w:lang w:eastAsia="es-MX"/>
        </w:rPr>
      </w:pPr>
      <w:r w:rsidRPr="00D605CD">
        <w:rPr>
          <w:rFonts w:eastAsia="Times New Roman" w:cstheme="minorHAnsi"/>
          <w:color w:val="000000"/>
          <w:sz w:val="22"/>
          <w:szCs w:val="22"/>
          <w:lang w:eastAsia="es-MX"/>
        </w:rPr>
        <w:t>Cotizaciones, referencias según proyectos anteriores.</w:t>
      </w:r>
    </w:p>
    <w:p w14:paraId="720B1D2E" w14:textId="44F26A5F" w:rsidR="00E63134" w:rsidRPr="00E45EBA" w:rsidRDefault="00D605CD" w:rsidP="00E45EBA">
      <w:pPr>
        <w:pStyle w:val="Prrafodelista"/>
        <w:numPr>
          <w:ilvl w:val="0"/>
          <w:numId w:val="31"/>
        </w:numPr>
        <w:jc w:val="both"/>
        <w:rPr>
          <w:rFonts w:eastAsia="Times New Roman" w:cstheme="minorHAnsi"/>
          <w:color w:val="000000"/>
          <w:sz w:val="22"/>
          <w:szCs w:val="22"/>
          <w:lang w:eastAsia="es-MX"/>
        </w:rPr>
      </w:pPr>
      <w:r w:rsidRPr="00D605CD">
        <w:rPr>
          <w:rFonts w:eastAsia="Times New Roman" w:cstheme="minorHAnsi"/>
          <w:color w:val="000000"/>
          <w:sz w:val="22"/>
          <w:szCs w:val="22"/>
          <w:lang w:eastAsia="es-MX"/>
        </w:rPr>
        <w:t>Presupuesto</w:t>
      </w:r>
    </w:p>
    <w:p w14:paraId="79AB303C" w14:textId="453767AE" w:rsidR="00E63134" w:rsidRPr="00E45EBA" w:rsidRDefault="00E45EBA" w:rsidP="00E63134">
      <w:pPr>
        <w:pStyle w:val="Prrafodelista"/>
        <w:numPr>
          <w:ilvl w:val="0"/>
          <w:numId w:val="29"/>
        </w:numPr>
        <w:jc w:val="both"/>
        <w:rPr>
          <w:rFonts w:eastAsia="Times New Roman" w:cstheme="minorHAnsi"/>
          <w:b/>
          <w:bCs/>
          <w:color w:val="000000"/>
          <w:sz w:val="22"/>
          <w:szCs w:val="22"/>
          <w:lang w:eastAsia="es-MX"/>
        </w:rPr>
      </w:pPr>
      <w:r w:rsidRPr="00E45EBA">
        <w:rPr>
          <w:rFonts w:eastAsia="Times New Roman" w:cstheme="minorHAnsi"/>
          <w:b/>
          <w:bCs/>
          <w:color w:val="000000"/>
          <w:sz w:val="22"/>
          <w:szCs w:val="22"/>
          <w:lang w:eastAsia="es-MX"/>
        </w:rPr>
        <w:t xml:space="preserve">Términos </w:t>
      </w:r>
      <w:r>
        <w:rPr>
          <w:rFonts w:eastAsia="Times New Roman" w:cstheme="minorHAnsi"/>
          <w:b/>
          <w:bCs/>
          <w:color w:val="000000"/>
          <w:sz w:val="22"/>
          <w:szCs w:val="22"/>
          <w:lang w:eastAsia="es-MX"/>
        </w:rPr>
        <w:t>de</w:t>
      </w:r>
      <w:r w:rsidRPr="00E45EBA">
        <w:rPr>
          <w:rFonts w:eastAsia="Times New Roman" w:cstheme="minorHAnsi"/>
          <w:b/>
          <w:bCs/>
          <w:color w:val="000000"/>
          <w:sz w:val="22"/>
          <w:szCs w:val="22"/>
          <w:lang w:eastAsia="es-MX"/>
        </w:rPr>
        <w:t xml:space="preserve"> Referencia Contratación </w:t>
      </w:r>
      <w:r>
        <w:rPr>
          <w:rFonts w:eastAsia="Times New Roman" w:cstheme="minorHAnsi"/>
          <w:b/>
          <w:bCs/>
          <w:color w:val="000000"/>
          <w:sz w:val="22"/>
          <w:szCs w:val="22"/>
          <w:lang w:eastAsia="es-MX"/>
        </w:rPr>
        <w:t>d</w:t>
      </w:r>
      <w:r w:rsidRPr="00E45EBA">
        <w:rPr>
          <w:rFonts w:eastAsia="Times New Roman" w:cstheme="minorHAnsi"/>
          <w:b/>
          <w:bCs/>
          <w:color w:val="000000"/>
          <w:sz w:val="22"/>
          <w:szCs w:val="22"/>
          <w:lang w:eastAsia="es-MX"/>
        </w:rPr>
        <w:t>e Especialidades</w:t>
      </w:r>
      <w:r>
        <w:rPr>
          <w:rFonts w:eastAsia="Times New Roman" w:cstheme="minorHAnsi"/>
          <w:b/>
          <w:bCs/>
          <w:color w:val="000000"/>
          <w:sz w:val="22"/>
          <w:szCs w:val="22"/>
          <w:lang w:eastAsia="es-MX"/>
        </w:rPr>
        <w:t>:</w:t>
      </w:r>
    </w:p>
    <w:p w14:paraId="37667199" w14:textId="77777777" w:rsidR="00E63134" w:rsidRPr="00E63134" w:rsidRDefault="00E63134" w:rsidP="00E63134">
      <w:pPr>
        <w:pStyle w:val="Prrafodelista"/>
        <w:numPr>
          <w:ilvl w:val="0"/>
          <w:numId w:val="32"/>
        </w:numPr>
        <w:ind w:left="1440"/>
        <w:jc w:val="both"/>
        <w:rPr>
          <w:rFonts w:eastAsia="Times New Roman" w:cstheme="minorHAnsi"/>
          <w:color w:val="000000"/>
          <w:sz w:val="22"/>
          <w:szCs w:val="22"/>
          <w:lang w:eastAsia="es-MX"/>
        </w:rPr>
      </w:pPr>
      <w:r w:rsidRPr="00E63134">
        <w:rPr>
          <w:rFonts w:eastAsia="Times New Roman" w:cstheme="minorHAnsi"/>
          <w:color w:val="000000"/>
          <w:sz w:val="22"/>
          <w:szCs w:val="22"/>
          <w:lang w:eastAsia="es-MX"/>
        </w:rPr>
        <w:t>Detalle del producto a solicitar</w:t>
      </w:r>
    </w:p>
    <w:p w14:paraId="7020C189" w14:textId="3E582961" w:rsidR="00E63134" w:rsidRPr="00E63134" w:rsidRDefault="00E63134" w:rsidP="00E63134">
      <w:pPr>
        <w:pStyle w:val="Prrafodelista"/>
        <w:numPr>
          <w:ilvl w:val="0"/>
          <w:numId w:val="32"/>
        </w:numPr>
        <w:ind w:left="1440"/>
        <w:jc w:val="both"/>
        <w:rPr>
          <w:rFonts w:eastAsia="Times New Roman" w:cstheme="minorHAnsi"/>
          <w:color w:val="000000"/>
          <w:sz w:val="22"/>
          <w:szCs w:val="22"/>
          <w:lang w:eastAsia="es-MX"/>
        </w:rPr>
      </w:pPr>
      <w:r w:rsidRPr="00E63134">
        <w:rPr>
          <w:rFonts w:eastAsia="Times New Roman" w:cstheme="minorHAnsi"/>
          <w:color w:val="000000"/>
          <w:sz w:val="22"/>
          <w:szCs w:val="22"/>
          <w:lang w:eastAsia="es-MX"/>
        </w:rPr>
        <w:t xml:space="preserve">Requerimientos técnicos y profesionales </w:t>
      </w:r>
    </w:p>
    <w:p w14:paraId="33ADA57F" w14:textId="77777777" w:rsidR="00E63134" w:rsidRPr="00E63134" w:rsidRDefault="00E63134" w:rsidP="00E63134">
      <w:pPr>
        <w:pStyle w:val="Prrafodelista"/>
        <w:numPr>
          <w:ilvl w:val="0"/>
          <w:numId w:val="32"/>
        </w:numPr>
        <w:ind w:left="1440"/>
        <w:jc w:val="both"/>
        <w:rPr>
          <w:rFonts w:eastAsia="Times New Roman" w:cstheme="minorHAnsi"/>
          <w:color w:val="000000"/>
          <w:sz w:val="22"/>
          <w:szCs w:val="22"/>
          <w:lang w:eastAsia="es-MX"/>
        </w:rPr>
      </w:pPr>
      <w:r w:rsidRPr="00E63134">
        <w:rPr>
          <w:rFonts w:eastAsia="Times New Roman" w:cstheme="minorHAnsi"/>
          <w:color w:val="000000"/>
          <w:sz w:val="22"/>
          <w:szCs w:val="22"/>
          <w:lang w:eastAsia="es-MX"/>
        </w:rPr>
        <w:t>Cumplimiento de normativas y estándares</w:t>
      </w:r>
    </w:p>
    <w:p w14:paraId="746DFD2A" w14:textId="58F6FAB1" w:rsidR="003B774D" w:rsidRPr="00E45EBA" w:rsidRDefault="00E63134" w:rsidP="00E45EBA">
      <w:pPr>
        <w:pStyle w:val="Prrafodelista"/>
        <w:numPr>
          <w:ilvl w:val="0"/>
          <w:numId w:val="32"/>
        </w:numPr>
        <w:ind w:left="1440"/>
        <w:jc w:val="both"/>
        <w:rPr>
          <w:rFonts w:eastAsia="Times New Roman" w:cstheme="minorHAnsi"/>
          <w:color w:val="000000"/>
          <w:sz w:val="22"/>
          <w:szCs w:val="22"/>
          <w:lang w:eastAsia="es-MX"/>
        </w:rPr>
      </w:pPr>
      <w:r w:rsidRPr="00E63134">
        <w:rPr>
          <w:rFonts w:eastAsia="Times New Roman" w:cstheme="minorHAnsi"/>
          <w:color w:val="000000"/>
          <w:sz w:val="22"/>
          <w:szCs w:val="22"/>
          <w:lang w:eastAsia="es-MX"/>
        </w:rPr>
        <w:t>Plazos y cronogramas</w:t>
      </w:r>
    </w:p>
    <w:p w14:paraId="52424923" w14:textId="77777777" w:rsidR="00D60E1B" w:rsidRPr="003B774D" w:rsidRDefault="00D60E1B" w:rsidP="00A93EF3">
      <w:pPr>
        <w:jc w:val="both"/>
        <w:rPr>
          <w:rFonts w:eastAsia="Times New Roman" w:cstheme="minorHAnsi"/>
          <w:b/>
          <w:bCs/>
          <w:color w:val="000000"/>
          <w:sz w:val="22"/>
          <w:szCs w:val="22"/>
          <w:lang w:eastAsia="es-MX"/>
        </w:rPr>
      </w:pPr>
    </w:p>
    <w:p w14:paraId="482FEE23" w14:textId="31883ABE" w:rsidR="004530B9" w:rsidRPr="003B774D" w:rsidRDefault="004530B9" w:rsidP="00A93EF3">
      <w:pPr>
        <w:jc w:val="both"/>
        <w:rPr>
          <w:rFonts w:eastAsia="Times New Roman" w:cstheme="minorHAnsi"/>
          <w:sz w:val="22"/>
          <w:szCs w:val="22"/>
          <w:lang w:eastAsia="es-MX"/>
        </w:rPr>
      </w:pPr>
      <w:r w:rsidRPr="003B774D">
        <w:rPr>
          <w:rFonts w:eastAsia="Times New Roman" w:cstheme="minorHAnsi"/>
          <w:b/>
          <w:bCs/>
          <w:color w:val="000000"/>
          <w:sz w:val="22"/>
          <w:szCs w:val="22"/>
          <w:lang w:eastAsia="es-MX"/>
        </w:rPr>
        <w:t>REQUISITOS PARA EL CARGO </w:t>
      </w:r>
    </w:p>
    <w:p w14:paraId="230D37B2" w14:textId="77777777" w:rsidR="00561178" w:rsidRPr="003B774D" w:rsidRDefault="00561178" w:rsidP="00EB1CF6">
      <w:pPr>
        <w:jc w:val="both"/>
        <w:rPr>
          <w:rFonts w:eastAsia="Times New Roman" w:cstheme="minorHAnsi"/>
          <w:sz w:val="22"/>
          <w:szCs w:val="22"/>
          <w:lang w:eastAsia="es-MX"/>
        </w:rPr>
      </w:pPr>
    </w:p>
    <w:p w14:paraId="22FF8A35" w14:textId="1C9E018D" w:rsidR="00561178" w:rsidRPr="003B774D" w:rsidRDefault="00451BF9" w:rsidP="00EB1CF6">
      <w:pPr>
        <w:pStyle w:val="Prrafodelista"/>
        <w:numPr>
          <w:ilvl w:val="0"/>
          <w:numId w:val="2"/>
        </w:numPr>
        <w:ind w:left="284" w:hanging="284"/>
        <w:jc w:val="both"/>
        <w:rPr>
          <w:rFonts w:eastAsia="Times New Roman" w:cstheme="minorHAnsi"/>
          <w:color w:val="000000"/>
          <w:sz w:val="22"/>
          <w:szCs w:val="22"/>
          <w:lang w:eastAsia="es-MX"/>
        </w:rPr>
      </w:pPr>
      <w:r w:rsidRPr="003B774D">
        <w:rPr>
          <w:rFonts w:eastAsia="Times New Roman" w:cstheme="minorHAnsi"/>
          <w:color w:val="000000"/>
          <w:sz w:val="22"/>
          <w:szCs w:val="22"/>
          <w:lang w:eastAsia="es-MX"/>
        </w:rPr>
        <w:t xml:space="preserve">Profesional titulado de </w:t>
      </w:r>
      <w:r w:rsidR="003B774D" w:rsidRPr="003B774D">
        <w:rPr>
          <w:rFonts w:eastAsia="Times New Roman" w:cstheme="minorHAnsi"/>
          <w:color w:val="000000"/>
          <w:sz w:val="22"/>
          <w:szCs w:val="22"/>
          <w:lang w:eastAsia="es-MX"/>
        </w:rPr>
        <w:t>constructor(a) o técnico(a) en construcción</w:t>
      </w:r>
      <w:r w:rsidR="009C10AA" w:rsidRPr="003B774D">
        <w:rPr>
          <w:rFonts w:eastAsia="Times New Roman" w:cstheme="minorHAnsi"/>
          <w:color w:val="000000"/>
          <w:sz w:val="22"/>
          <w:szCs w:val="22"/>
          <w:lang w:eastAsia="es-MX"/>
        </w:rPr>
        <w:t xml:space="preserve"> </w:t>
      </w:r>
      <w:r w:rsidRPr="003B774D">
        <w:rPr>
          <w:rFonts w:eastAsia="Times New Roman" w:cstheme="minorHAnsi"/>
          <w:color w:val="000000"/>
          <w:sz w:val="22"/>
          <w:szCs w:val="22"/>
          <w:lang w:eastAsia="es-MX"/>
        </w:rPr>
        <w:t xml:space="preserve">otorgado por un establecimiento de educación superior del estado o reconocido por este. </w:t>
      </w:r>
    </w:p>
    <w:p w14:paraId="1C23DE7F" w14:textId="58B9DAFD" w:rsidR="00561178" w:rsidRPr="003B774D" w:rsidRDefault="00451BF9" w:rsidP="00EB1CF6">
      <w:pPr>
        <w:pStyle w:val="Prrafodelista"/>
        <w:numPr>
          <w:ilvl w:val="0"/>
          <w:numId w:val="2"/>
        </w:numPr>
        <w:ind w:left="284" w:hanging="284"/>
        <w:jc w:val="both"/>
        <w:rPr>
          <w:rFonts w:eastAsia="Times New Roman" w:cstheme="minorHAnsi"/>
          <w:color w:val="000000"/>
          <w:sz w:val="22"/>
          <w:szCs w:val="22"/>
          <w:lang w:eastAsia="es-MX"/>
        </w:rPr>
      </w:pPr>
      <w:r w:rsidRPr="003B774D">
        <w:rPr>
          <w:rFonts w:eastAsia="Times New Roman" w:cstheme="minorHAnsi"/>
          <w:color w:val="000000"/>
          <w:sz w:val="22"/>
          <w:szCs w:val="22"/>
          <w:lang w:eastAsia="es-MX"/>
        </w:rPr>
        <w:t xml:space="preserve">Tener experiencia acreditada de al menos 3 años en el campo de estudio y desarrollo de </w:t>
      </w:r>
      <w:r w:rsidR="003B774D" w:rsidRPr="003B774D">
        <w:rPr>
          <w:rFonts w:eastAsia="Times New Roman" w:cstheme="minorHAnsi"/>
          <w:color w:val="000000"/>
          <w:sz w:val="22"/>
          <w:szCs w:val="22"/>
          <w:lang w:eastAsia="es-MX"/>
        </w:rPr>
        <w:t>proyectos de arquitectura</w:t>
      </w:r>
      <w:r w:rsidR="009C10AA" w:rsidRPr="003B774D">
        <w:rPr>
          <w:rFonts w:eastAsia="Times New Roman" w:cstheme="minorHAnsi"/>
          <w:color w:val="000000"/>
          <w:sz w:val="22"/>
          <w:szCs w:val="22"/>
          <w:lang w:eastAsia="es-MX"/>
        </w:rPr>
        <w:t xml:space="preserve"> </w:t>
      </w:r>
      <w:r w:rsidRPr="003B774D">
        <w:rPr>
          <w:rFonts w:eastAsia="Times New Roman" w:cstheme="minorHAnsi"/>
          <w:color w:val="030300"/>
          <w:sz w:val="22"/>
          <w:szCs w:val="22"/>
          <w:lang w:eastAsia="es-MX"/>
        </w:rPr>
        <w:t xml:space="preserve">ligados </w:t>
      </w:r>
      <w:r w:rsidRPr="003B774D">
        <w:rPr>
          <w:rFonts w:eastAsia="Times New Roman" w:cstheme="minorHAnsi"/>
          <w:color w:val="000000"/>
          <w:sz w:val="22"/>
          <w:szCs w:val="22"/>
          <w:lang w:eastAsia="es-MX"/>
        </w:rPr>
        <w:t>al desarrollo de espacios públicos</w:t>
      </w:r>
      <w:r w:rsidRPr="003B774D">
        <w:rPr>
          <w:rFonts w:eastAsia="Times New Roman" w:cstheme="minorHAnsi"/>
          <w:color w:val="878700"/>
          <w:sz w:val="22"/>
          <w:szCs w:val="22"/>
          <w:lang w:eastAsia="es-MX"/>
        </w:rPr>
        <w:t xml:space="preserve">, </w:t>
      </w:r>
      <w:r w:rsidRPr="003B774D">
        <w:rPr>
          <w:rFonts w:eastAsia="Times New Roman" w:cstheme="minorHAnsi"/>
          <w:color w:val="000000"/>
          <w:sz w:val="22"/>
          <w:szCs w:val="22"/>
          <w:lang w:eastAsia="es-MX"/>
        </w:rPr>
        <w:t xml:space="preserve">equipamientos, pavimentos y gestión de suelos. </w:t>
      </w:r>
    </w:p>
    <w:p w14:paraId="63061F6F" w14:textId="468A45DF" w:rsidR="00451BF9" w:rsidRPr="003B774D" w:rsidRDefault="00451BF9" w:rsidP="00EB1CF6">
      <w:pPr>
        <w:spacing w:before="312"/>
        <w:jc w:val="both"/>
        <w:rPr>
          <w:rFonts w:eastAsia="Times New Roman" w:cstheme="minorHAnsi"/>
          <w:sz w:val="22"/>
          <w:szCs w:val="22"/>
          <w:lang w:eastAsia="es-MX"/>
        </w:rPr>
      </w:pPr>
      <w:r w:rsidRPr="003B774D">
        <w:rPr>
          <w:rFonts w:eastAsia="Times New Roman" w:cstheme="minorHAnsi"/>
          <w:b/>
          <w:bCs/>
          <w:color w:val="000000"/>
          <w:sz w:val="22"/>
          <w:szCs w:val="22"/>
          <w:lang w:eastAsia="es-MX"/>
        </w:rPr>
        <w:t>COMPETENCIAS DEL CARGO </w:t>
      </w:r>
    </w:p>
    <w:p w14:paraId="41A748E3" w14:textId="77777777" w:rsidR="0072752A" w:rsidRPr="003B774D" w:rsidRDefault="0072752A" w:rsidP="00EB1CF6">
      <w:pPr>
        <w:jc w:val="both"/>
        <w:rPr>
          <w:rFonts w:eastAsia="Times New Roman" w:cstheme="minorHAnsi"/>
          <w:sz w:val="22"/>
          <w:szCs w:val="22"/>
          <w:lang w:eastAsia="es-MX"/>
        </w:rPr>
      </w:pPr>
    </w:p>
    <w:p w14:paraId="1E986B45" w14:textId="77777777" w:rsidR="00561178" w:rsidRPr="003B774D" w:rsidRDefault="00451BF9" w:rsidP="00EB1CF6">
      <w:pPr>
        <w:pStyle w:val="Prrafodelista"/>
        <w:numPr>
          <w:ilvl w:val="0"/>
          <w:numId w:val="4"/>
        </w:numPr>
        <w:ind w:left="284" w:hanging="294"/>
        <w:jc w:val="both"/>
        <w:rPr>
          <w:rFonts w:eastAsia="Times New Roman" w:cstheme="minorHAnsi"/>
          <w:sz w:val="22"/>
          <w:szCs w:val="22"/>
          <w:lang w:eastAsia="es-MX"/>
        </w:rPr>
      </w:pPr>
      <w:r w:rsidRPr="003B774D">
        <w:rPr>
          <w:rFonts w:eastAsia="Times New Roman" w:cstheme="minorHAnsi"/>
          <w:sz w:val="22"/>
          <w:szCs w:val="22"/>
          <w:lang w:eastAsia="es-MX"/>
        </w:rPr>
        <w:t xml:space="preserve">Deseable experiencia en el sector público. </w:t>
      </w:r>
    </w:p>
    <w:p w14:paraId="40E65CD0" w14:textId="77777777" w:rsidR="00561178" w:rsidRPr="003B774D" w:rsidRDefault="00451BF9" w:rsidP="00EB1CF6">
      <w:pPr>
        <w:pStyle w:val="Prrafodelista"/>
        <w:numPr>
          <w:ilvl w:val="0"/>
          <w:numId w:val="4"/>
        </w:numPr>
        <w:ind w:left="284" w:hanging="294"/>
        <w:jc w:val="both"/>
        <w:rPr>
          <w:rFonts w:eastAsia="Times New Roman" w:cstheme="minorHAnsi"/>
          <w:sz w:val="22"/>
          <w:szCs w:val="22"/>
          <w:lang w:eastAsia="es-MX"/>
        </w:rPr>
      </w:pPr>
      <w:r w:rsidRPr="003B774D">
        <w:rPr>
          <w:rFonts w:eastAsia="Times New Roman" w:cstheme="minorHAnsi"/>
          <w:sz w:val="22"/>
          <w:szCs w:val="22"/>
          <w:lang w:eastAsia="es-MX"/>
        </w:rPr>
        <w:t xml:space="preserve">Competencias personales e interpersonales. </w:t>
      </w:r>
    </w:p>
    <w:p w14:paraId="2212414E" w14:textId="77777777" w:rsidR="00561178" w:rsidRPr="003B774D" w:rsidRDefault="00451BF9" w:rsidP="00EB1CF6">
      <w:pPr>
        <w:pStyle w:val="Prrafodelista"/>
        <w:numPr>
          <w:ilvl w:val="0"/>
          <w:numId w:val="4"/>
        </w:numPr>
        <w:ind w:left="284" w:hanging="294"/>
        <w:jc w:val="both"/>
        <w:rPr>
          <w:rFonts w:eastAsia="Times New Roman" w:cstheme="minorHAnsi"/>
          <w:sz w:val="22"/>
          <w:szCs w:val="22"/>
          <w:lang w:eastAsia="es-MX"/>
        </w:rPr>
      </w:pPr>
      <w:r w:rsidRPr="003B774D">
        <w:rPr>
          <w:rFonts w:eastAsia="Times New Roman" w:cstheme="minorHAnsi"/>
          <w:sz w:val="22"/>
          <w:szCs w:val="22"/>
          <w:lang w:eastAsia="es-MX"/>
        </w:rPr>
        <w:t xml:space="preserve">Capacidad para trabajar en equipo. </w:t>
      </w:r>
    </w:p>
    <w:p w14:paraId="4E871525" w14:textId="0B003D36" w:rsidR="00561178" w:rsidRPr="003B774D" w:rsidRDefault="00451BF9" w:rsidP="00EB1CF6">
      <w:pPr>
        <w:pStyle w:val="Prrafodelista"/>
        <w:numPr>
          <w:ilvl w:val="0"/>
          <w:numId w:val="4"/>
        </w:numPr>
        <w:ind w:left="284" w:hanging="294"/>
        <w:jc w:val="both"/>
        <w:rPr>
          <w:rFonts w:eastAsia="Times New Roman" w:cstheme="minorHAnsi"/>
          <w:sz w:val="22"/>
          <w:szCs w:val="22"/>
          <w:lang w:eastAsia="es-MX"/>
        </w:rPr>
      </w:pPr>
      <w:r w:rsidRPr="003B774D">
        <w:rPr>
          <w:rFonts w:eastAsia="Times New Roman" w:cstheme="minorHAnsi"/>
          <w:sz w:val="22"/>
          <w:szCs w:val="22"/>
          <w:lang w:eastAsia="es-MX"/>
        </w:rPr>
        <w:t xml:space="preserve">Gestión y </w:t>
      </w:r>
      <w:r w:rsidR="003818C1">
        <w:rPr>
          <w:rFonts w:eastAsia="Times New Roman" w:cstheme="minorHAnsi"/>
          <w:sz w:val="22"/>
          <w:szCs w:val="22"/>
          <w:lang w:eastAsia="es-MX"/>
        </w:rPr>
        <w:t>l</w:t>
      </w:r>
      <w:r w:rsidRPr="003B774D">
        <w:rPr>
          <w:rFonts w:eastAsia="Times New Roman" w:cstheme="minorHAnsi"/>
          <w:sz w:val="22"/>
          <w:szCs w:val="22"/>
          <w:lang w:eastAsia="es-MX"/>
        </w:rPr>
        <w:t xml:space="preserve">ogro. </w:t>
      </w:r>
    </w:p>
    <w:p w14:paraId="5B290C50" w14:textId="55AB0DB6" w:rsidR="00A93EF3" w:rsidRPr="003B774D" w:rsidRDefault="00451BF9" w:rsidP="00A93EF3">
      <w:pPr>
        <w:pStyle w:val="Prrafodelista"/>
        <w:numPr>
          <w:ilvl w:val="0"/>
          <w:numId w:val="4"/>
        </w:numPr>
        <w:spacing w:before="312"/>
        <w:ind w:left="284" w:hanging="294"/>
        <w:jc w:val="both"/>
        <w:rPr>
          <w:rFonts w:eastAsia="Times New Roman" w:cstheme="minorHAnsi"/>
          <w:sz w:val="22"/>
          <w:szCs w:val="22"/>
          <w:lang w:eastAsia="es-MX"/>
        </w:rPr>
      </w:pPr>
      <w:r w:rsidRPr="003B774D">
        <w:rPr>
          <w:rFonts w:eastAsia="Times New Roman" w:cstheme="minorHAnsi"/>
          <w:sz w:val="22"/>
          <w:szCs w:val="22"/>
          <w:lang w:eastAsia="es-MX"/>
        </w:rPr>
        <w:t xml:space="preserve">Relación con el entorno y articulación de redes: Capacidad de relacionarse y coordinarse efectiva y proactivamente con el entorno interno y externo del Programa. </w:t>
      </w:r>
    </w:p>
    <w:p w14:paraId="6C5D4635" w14:textId="27BB6547" w:rsidR="0065543C" w:rsidRPr="003B774D" w:rsidRDefault="0065543C" w:rsidP="00A93EF3">
      <w:pPr>
        <w:spacing w:before="312"/>
        <w:ind w:left="-10"/>
        <w:jc w:val="both"/>
        <w:rPr>
          <w:rFonts w:eastAsia="Times New Roman" w:cstheme="minorHAnsi"/>
          <w:sz w:val="22"/>
          <w:szCs w:val="22"/>
          <w:lang w:eastAsia="es-MX"/>
        </w:rPr>
      </w:pPr>
      <w:r w:rsidRPr="003B774D">
        <w:rPr>
          <w:rFonts w:eastAsia="Times New Roman" w:cstheme="minorHAnsi"/>
          <w:b/>
          <w:bCs/>
          <w:color w:val="000000"/>
          <w:sz w:val="22"/>
          <w:szCs w:val="22"/>
          <w:lang w:eastAsia="es-MX"/>
        </w:rPr>
        <w:t>MODALIDAD DE TRABAJO</w:t>
      </w:r>
    </w:p>
    <w:p w14:paraId="61DBE88C" w14:textId="6A5DF5FB" w:rsidR="00EA3B03" w:rsidRPr="003B774D" w:rsidRDefault="00EA3B03" w:rsidP="00EB1CF6">
      <w:pPr>
        <w:spacing w:before="337"/>
        <w:jc w:val="both"/>
        <w:rPr>
          <w:rFonts w:eastAsia="Times New Roman" w:cstheme="minorHAnsi"/>
          <w:sz w:val="22"/>
          <w:szCs w:val="22"/>
          <w:lang w:val="es-419" w:eastAsia="es-MX"/>
        </w:rPr>
      </w:pPr>
      <w:r w:rsidRPr="003B774D">
        <w:rPr>
          <w:rFonts w:eastAsia="Times New Roman" w:cstheme="minorHAnsi"/>
          <w:sz w:val="22"/>
          <w:szCs w:val="22"/>
          <w:lang w:eastAsia="es-MX"/>
        </w:rPr>
        <w:t xml:space="preserve">El trabajo se desarrollará de manera </w:t>
      </w:r>
      <w:r w:rsidR="00CB050B" w:rsidRPr="003B774D">
        <w:rPr>
          <w:rFonts w:eastAsia="Times New Roman" w:cstheme="minorHAnsi"/>
          <w:sz w:val="22"/>
          <w:szCs w:val="22"/>
          <w:lang w:eastAsia="es-MX"/>
        </w:rPr>
        <w:t>presencial</w:t>
      </w:r>
      <w:r w:rsidRPr="003B774D">
        <w:rPr>
          <w:rFonts w:eastAsia="Times New Roman" w:cstheme="minorHAnsi"/>
          <w:sz w:val="22"/>
          <w:szCs w:val="22"/>
          <w:lang w:eastAsia="es-MX"/>
        </w:rPr>
        <w:t xml:space="preserve">, bajo la modalidad de </w:t>
      </w:r>
      <w:r w:rsidR="003B774D" w:rsidRPr="003B774D">
        <w:rPr>
          <w:rFonts w:eastAsia="Times New Roman" w:cstheme="minorHAnsi"/>
          <w:sz w:val="22"/>
          <w:szCs w:val="22"/>
          <w:lang w:eastAsia="es-MX"/>
        </w:rPr>
        <w:t>honorarios</w:t>
      </w:r>
      <w:r w:rsidR="00CD3F7F" w:rsidRPr="003B774D">
        <w:rPr>
          <w:rFonts w:eastAsia="Times New Roman" w:cstheme="minorHAnsi"/>
          <w:sz w:val="22"/>
          <w:szCs w:val="22"/>
          <w:lang w:eastAsia="es-MX"/>
        </w:rPr>
        <w:t>. E</w:t>
      </w:r>
      <w:r w:rsidR="003A2B1F" w:rsidRPr="003B774D">
        <w:rPr>
          <w:rFonts w:eastAsia="Times New Roman" w:cstheme="minorHAnsi"/>
          <w:sz w:val="22"/>
          <w:szCs w:val="22"/>
          <w:lang w:eastAsia="es-MX"/>
        </w:rPr>
        <w:t xml:space="preserve">l profesional </w:t>
      </w:r>
      <w:r w:rsidR="003B774D" w:rsidRPr="003B774D">
        <w:rPr>
          <w:rFonts w:eastAsia="Times New Roman" w:cstheme="minorHAnsi"/>
          <w:sz w:val="22"/>
          <w:szCs w:val="22"/>
          <w:lang w:eastAsia="es-MX"/>
        </w:rPr>
        <w:t>tendrá un régimen</w:t>
      </w:r>
      <w:r w:rsidRPr="003B774D">
        <w:rPr>
          <w:rFonts w:eastAsia="Times New Roman" w:cstheme="minorHAnsi"/>
          <w:sz w:val="22"/>
          <w:szCs w:val="22"/>
          <w:lang w:eastAsia="es-MX"/>
        </w:rPr>
        <w:t xml:space="preserve"> </w:t>
      </w:r>
      <w:r w:rsidR="003B774D" w:rsidRPr="003B774D">
        <w:rPr>
          <w:rFonts w:eastAsia="Times New Roman" w:cstheme="minorHAnsi"/>
          <w:sz w:val="22"/>
          <w:szCs w:val="22"/>
          <w:lang w:eastAsia="es-MX"/>
        </w:rPr>
        <w:t xml:space="preserve">de trabajo </w:t>
      </w:r>
      <w:r w:rsidRPr="003B774D">
        <w:rPr>
          <w:rFonts w:eastAsia="Times New Roman" w:cstheme="minorHAnsi"/>
          <w:sz w:val="22"/>
          <w:szCs w:val="22"/>
          <w:lang w:eastAsia="es-MX"/>
        </w:rPr>
        <w:t xml:space="preserve">de </w:t>
      </w:r>
      <w:r w:rsidR="003B774D" w:rsidRPr="003B774D">
        <w:rPr>
          <w:rFonts w:eastAsia="Times New Roman" w:cstheme="minorHAnsi"/>
          <w:sz w:val="22"/>
          <w:szCs w:val="22"/>
          <w:lang w:eastAsia="es-MX"/>
        </w:rPr>
        <w:t>40</w:t>
      </w:r>
      <w:r w:rsidR="00A645E2" w:rsidRPr="003B774D">
        <w:rPr>
          <w:rFonts w:eastAsia="Times New Roman" w:cstheme="minorHAnsi"/>
          <w:sz w:val="22"/>
          <w:szCs w:val="22"/>
          <w:lang w:eastAsia="es-MX"/>
        </w:rPr>
        <w:t xml:space="preserve"> horas semanales</w:t>
      </w:r>
      <w:r w:rsidR="003B4F67">
        <w:rPr>
          <w:rFonts w:eastAsia="Times New Roman" w:cstheme="minorHAnsi"/>
          <w:sz w:val="22"/>
          <w:szCs w:val="22"/>
          <w:lang w:eastAsia="es-MX"/>
        </w:rPr>
        <w:t>,</w:t>
      </w:r>
      <w:r w:rsidR="003B774D" w:rsidRPr="003B774D">
        <w:rPr>
          <w:rFonts w:eastAsia="Times New Roman" w:cstheme="minorHAnsi"/>
          <w:sz w:val="22"/>
          <w:szCs w:val="22"/>
          <w:lang w:eastAsia="es-MX"/>
        </w:rPr>
        <w:t xml:space="preserve"> </w:t>
      </w:r>
      <w:r w:rsidR="003B4F67" w:rsidRPr="00FA44BE">
        <w:rPr>
          <w:rFonts w:eastAsia="Times New Roman" w:cstheme="minorHAnsi"/>
          <w:sz w:val="22"/>
          <w:szCs w:val="22"/>
          <w:lang w:eastAsia="es-MX"/>
        </w:rPr>
        <w:t>octubre-diciembre,</w:t>
      </w:r>
      <w:r w:rsidR="003B4F67">
        <w:rPr>
          <w:rFonts w:eastAsia="Times New Roman" w:cstheme="minorHAnsi"/>
          <w:sz w:val="22"/>
          <w:szCs w:val="22"/>
          <w:lang w:eastAsia="es-MX"/>
        </w:rPr>
        <w:t xml:space="preserve"> </w:t>
      </w:r>
      <w:r w:rsidR="003B774D" w:rsidRPr="003B774D">
        <w:rPr>
          <w:rFonts w:eastAsia="Times New Roman" w:cstheme="minorHAnsi"/>
          <w:sz w:val="22"/>
          <w:szCs w:val="22"/>
          <w:lang w:eastAsia="es-MX"/>
        </w:rPr>
        <w:t>en dependencias del programa en la oficina barrial implementada para estos efectos, ubicada dentro del polígono de intervención del programa en el cerro Centinela, Manuel Bulnes esquina Enrique Rosales, San Antonio.</w:t>
      </w:r>
    </w:p>
    <w:p w14:paraId="3AB550C9" w14:textId="350C2810" w:rsidR="005677F3" w:rsidRPr="003B774D" w:rsidRDefault="005677F3" w:rsidP="00EB1CF6">
      <w:pPr>
        <w:spacing w:before="337"/>
        <w:jc w:val="both"/>
        <w:rPr>
          <w:rFonts w:eastAsia="Times New Roman" w:cstheme="minorHAnsi"/>
          <w:sz w:val="22"/>
          <w:szCs w:val="22"/>
          <w:lang w:eastAsia="es-MX"/>
        </w:rPr>
      </w:pPr>
      <w:r w:rsidRPr="003B774D">
        <w:rPr>
          <w:rFonts w:eastAsia="Times New Roman" w:cstheme="minorHAnsi"/>
          <w:sz w:val="22"/>
          <w:szCs w:val="22"/>
          <w:lang w:eastAsia="es-MX"/>
        </w:rPr>
        <w:t xml:space="preserve">El pago de remuneraciones será de manera mensual contra boleta e informe de </w:t>
      </w:r>
      <w:r w:rsidR="003B774D" w:rsidRPr="003B774D">
        <w:rPr>
          <w:rFonts w:eastAsia="Times New Roman" w:cstheme="minorHAnsi"/>
          <w:sz w:val="22"/>
          <w:szCs w:val="22"/>
          <w:lang w:eastAsia="es-MX"/>
        </w:rPr>
        <w:t>desempeño</w:t>
      </w:r>
      <w:r w:rsidRPr="003B774D">
        <w:rPr>
          <w:rFonts w:eastAsia="Times New Roman" w:cstheme="minorHAnsi"/>
          <w:sz w:val="22"/>
          <w:szCs w:val="22"/>
          <w:lang w:eastAsia="es-MX"/>
        </w:rPr>
        <w:t>,</w:t>
      </w:r>
      <w:r w:rsidR="003B774D" w:rsidRPr="003B774D">
        <w:rPr>
          <w:rFonts w:eastAsia="Times New Roman" w:cstheme="minorHAnsi"/>
          <w:sz w:val="22"/>
          <w:szCs w:val="22"/>
          <w:lang w:eastAsia="es-MX"/>
        </w:rPr>
        <w:t xml:space="preserve"> e</w:t>
      </w:r>
      <w:r w:rsidRPr="003B774D">
        <w:rPr>
          <w:rFonts w:eastAsia="Times New Roman" w:cstheme="minorHAnsi"/>
          <w:sz w:val="22"/>
          <w:szCs w:val="22"/>
          <w:lang w:eastAsia="es-MX"/>
        </w:rPr>
        <w:t xml:space="preserve">stas se validarán con verificadores de las actividades llevabas a cabo durante el período tales como fotografías, correos electrónicos, productos ejecutados, documentos y/o cualquier otro validador de las mismas. </w:t>
      </w:r>
    </w:p>
    <w:p w14:paraId="7BEC6BF2" w14:textId="0951438C" w:rsidR="00CC1BC0" w:rsidRPr="00FA44BE" w:rsidRDefault="00EE32B5" w:rsidP="00EB1CF6">
      <w:pPr>
        <w:spacing w:before="337"/>
        <w:jc w:val="both"/>
        <w:rPr>
          <w:rFonts w:eastAsia="Times New Roman" w:cstheme="minorHAnsi"/>
          <w:b/>
          <w:bCs/>
          <w:color w:val="000000"/>
          <w:sz w:val="22"/>
          <w:szCs w:val="22"/>
          <w:lang w:eastAsia="es-MX"/>
        </w:rPr>
      </w:pPr>
      <w:r w:rsidRPr="00FA44BE">
        <w:rPr>
          <w:rFonts w:eastAsia="Times New Roman" w:cstheme="minorHAnsi"/>
          <w:b/>
          <w:bCs/>
          <w:color w:val="000000"/>
          <w:sz w:val="22"/>
          <w:szCs w:val="22"/>
          <w:lang w:eastAsia="es-MX"/>
        </w:rPr>
        <w:lastRenderedPageBreak/>
        <w:t>HONORARIO BRUTO</w:t>
      </w:r>
      <w:r w:rsidR="00CC1BC0" w:rsidRPr="00FA44BE">
        <w:rPr>
          <w:rFonts w:eastAsia="Times New Roman" w:cstheme="minorHAnsi"/>
          <w:b/>
          <w:bCs/>
          <w:color w:val="000000"/>
          <w:sz w:val="22"/>
          <w:szCs w:val="22"/>
          <w:lang w:eastAsia="es-MX"/>
        </w:rPr>
        <w:t xml:space="preserve">   </w:t>
      </w:r>
      <w:r w:rsidR="00892257" w:rsidRPr="00FA44BE">
        <w:rPr>
          <w:rFonts w:eastAsia="Times New Roman" w:cstheme="minorHAnsi"/>
          <w:color w:val="000000"/>
          <w:sz w:val="22"/>
          <w:szCs w:val="22"/>
          <w:lang w:eastAsia="es-MX"/>
        </w:rPr>
        <w:t>$</w:t>
      </w:r>
      <w:r w:rsidR="00892257" w:rsidRPr="00FA44BE">
        <w:rPr>
          <w:rFonts w:eastAsia="Times New Roman" w:cstheme="minorHAnsi"/>
          <w:b/>
          <w:bCs/>
          <w:color w:val="000000"/>
          <w:sz w:val="22"/>
          <w:szCs w:val="22"/>
          <w:lang w:eastAsia="es-MX"/>
        </w:rPr>
        <w:t xml:space="preserve"> </w:t>
      </w:r>
      <w:r w:rsidR="00FA44BE" w:rsidRPr="00FA44BE">
        <w:rPr>
          <w:rFonts w:eastAsia="Times New Roman" w:cstheme="minorHAnsi"/>
          <w:color w:val="000000"/>
          <w:sz w:val="22"/>
          <w:szCs w:val="22"/>
          <w:lang w:eastAsia="es-MX"/>
        </w:rPr>
        <w:t>900.000</w:t>
      </w:r>
      <w:r w:rsidR="00B43AD0" w:rsidRPr="00FA44BE">
        <w:rPr>
          <w:rFonts w:eastAsia="Times New Roman" w:cstheme="minorHAnsi"/>
          <w:color w:val="000000"/>
          <w:sz w:val="22"/>
          <w:szCs w:val="22"/>
          <w:lang w:eastAsia="es-MX"/>
        </w:rPr>
        <w:t xml:space="preserve"> (Modalidad contrato Honorarios)</w:t>
      </w:r>
      <w:r w:rsidR="00CC1BC0" w:rsidRPr="00FA44BE">
        <w:rPr>
          <w:rFonts w:eastAsia="Times New Roman" w:cstheme="minorHAnsi"/>
          <w:color w:val="000000"/>
          <w:sz w:val="22"/>
          <w:szCs w:val="22"/>
          <w:lang w:eastAsia="es-MX"/>
        </w:rPr>
        <w:t xml:space="preserve"> </w:t>
      </w:r>
    </w:p>
    <w:p w14:paraId="0E479CF6" w14:textId="6C0716B6" w:rsidR="0065543C" w:rsidRPr="003818C1" w:rsidRDefault="0065543C" w:rsidP="00EB1CF6">
      <w:pPr>
        <w:jc w:val="both"/>
        <w:rPr>
          <w:rFonts w:eastAsia="Times New Roman" w:cstheme="minorHAnsi"/>
          <w:sz w:val="22"/>
          <w:szCs w:val="22"/>
          <w:highlight w:val="yellow"/>
          <w:lang w:eastAsia="es-MX"/>
        </w:rPr>
      </w:pPr>
    </w:p>
    <w:sectPr w:rsidR="0065543C" w:rsidRPr="003818C1" w:rsidSect="00A124A6">
      <w:pgSz w:w="11901" w:h="18700"/>
      <w:pgMar w:top="1417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IN Next LT Pro">
    <w:altName w:val="Corbel"/>
    <w:charset w:val="00"/>
    <w:family w:val="swiss"/>
    <w:pitch w:val="variable"/>
    <w:sig w:usb0="A00000AF" w:usb1="5000205B" w:usb2="00000000" w:usb3="00000000" w:csb0="0000009B" w:csb1="00000000"/>
  </w:font>
  <w:font w:name="ヒラギノ角ゴ Pro W3">
    <w:altName w:val="Arial Unicode MS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CE6D5D"/>
    <w:multiLevelType w:val="hybridMultilevel"/>
    <w:tmpl w:val="0DE6AB86"/>
    <w:lvl w:ilvl="0" w:tplc="6DC248A4">
      <w:start w:val="26"/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>
    <w:nsid w:val="094C5D18"/>
    <w:multiLevelType w:val="multilevel"/>
    <w:tmpl w:val="8CF64F5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9C73D76"/>
    <w:multiLevelType w:val="hybridMultilevel"/>
    <w:tmpl w:val="25BE6C4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F76F97"/>
    <w:multiLevelType w:val="multilevel"/>
    <w:tmpl w:val="3AE2699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B783F40"/>
    <w:multiLevelType w:val="hybridMultilevel"/>
    <w:tmpl w:val="8EBC6480"/>
    <w:lvl w:ilvl="0" w:tplc="04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1B87949"/>
    <w:multiLevelType w:val="hybridMultilevel"/>
    <w:tmpl w:val="5742F0E8"/>
    <w:lvl w:ilvl="0" w:tplc="B5E21C5C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bCs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5C01236"/>
    <w:multiLevelType w:val="multilevel"/>
    <w:tmpl w:val="A45E3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8CD1D0A"/>
    <w:multiLevelType w:val="multilevel"/>
    <w:tmpl w:val="6C1848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D9E7F09"/>
    <w:multiLevelType w:val="hybridMultilevel"/>
    <w:tmpl w:val="1716215E"/>
    <w:lvl w:ilvl="0" w:tplc="040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E846C1C"/>
    <w:multiLevelType w:val="hybridMultilevel"/>
    <w:tmpl w:val="4BDCBA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E8D4A60"/>
    <w:multiLevelType w:val="hybridMultilevel"/>
    <w:tmpl w:val="31447962"/>
    <w:lvl w:ilvl="0" w:tplc="2472984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F8557B8"/>
    <w:multiLevelType w:val="multilevel"/>
    <w:tmpl w:val="F0988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0DF55FC"/>
    <w:multiLevelType w:val="multilevel"/>
    <w:tmpl w:val="4BDC8474"/>
    <w:lvl w:ilvl="0">
      <w:start w:val="2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B621A4C"/>
    <w:multiLevelType w:val="hybridMultilevel"/>
    <w:tmpl w:val="D1928A7C"/>
    <w:lvl w:ilvl="0" w:tplc="6DC248A4">
      <w:start w:val="2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B8C5130"/>
    <w:multiLevelType w:val="hybridMultilevel"/>
    <w:tmpl w:val="C1103F4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2145FCB"/>
    <w:multiLevelType w:val="hybridMultilevel"/>
    <w:tmpl w:val="6CEC3076"/>
    <w:lvl w:ilvl="0" w:tplc="8C7ABAD8">
      <w:start w:val="1"/>
      <w:numFmt w:val="bullet"/>
      <w:lvlText w:val="-"/>
      <w:lvlJc w:val="left"/>
      <w:pPr>
        <w:ind w:left="720" w:hanging="360"/>
      </w:pPr>
      <w:rPr>
        <w:rFonts w:ascii="DIN Next LT Pro" w:eastAsia="ヒラギノ角ゴ Pro W3" w:hAnsi="DIN Next LT Pro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37F5003"/>
    <w:multiLevelType w:val="multilevel"/>
    <w:tmpl w:val="A7EC823E"/>
    <w:lvl w:ilvl="0">
      <w:start w:val="2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/>
        <w:bCs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54F42BF"/>
    <w:multiLevelType w:val="hybridMultilevel"/>
    <w:tmpl w:val="EAE6268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358E451A"/>
    <w:multiLevelType w:val="multilevel"/>
    <w:tmpl w:val="6DB654E6"/>
    <w:lvl w:ilvl="0">
      <w:start w:val="2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E32335F"/>
    <w:multiLevelType w:val="multilevel"/>
    <w:tmpl w:val="84761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bCs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1A47583"/>
    <w:multiLevelType w:val="hybridMultilevel"/>
    <w:tmpl w:val="DF323D02"/>
    <w:lvl w:ilvl="0" w:tplc="6DC248A4">
      <w:start w:val="26"/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DC11C37"/>
    <w:multiLevelType w:val="multilevel"/>
    <w:tmpl w:val="27D6A47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05212F1"/>
    <w:multiLevelType w:val="hybridMultilevel"/>
    <w:tmpl w:val="BDFA9480"/>
    <w:lvl w:ilvl="0" w:tplc="6DC248A4">
      <w:start w:val="26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181059E"/>
    <w:multiLevelType w:val="hybridMultilevel"/>
    <w:tmpl w:val="2E9439CA"/>
    <w:lvl w:ilvl="0" w:tplc="8C7ABAD8">
      <w:start w:val="1"/>
      <w:numFmt w:val="bullet"/>
      <w:lvlText w:val="-"/>
      <w:lvlJc w:val="left"/>
      <w:pPr>
        <w:ind w:left="3763" w:hanging="360"/>
      </w:pPr>
      <w:rPr>
        <w:rFonts w:ascii="DIN Next LT Pro" w:eastAsia="ヒラギノ角ゴ Pro W3" w:hAnsi="DIN Next LT Pro" w:cs="Arial" w:hint="default"/>
      </w:rPr>
    </w:lvl>
    <w:lvl w:ilvl="1" w:tplc="04090003" w:tentative="1">
      <w:start w:val="1"/>
      <w:numFmt w:val="bullet"/>
      <w:lvlText w:val="o"/>
      <w:lvlJc w:val="left"/>
      <w:pPr>
        <w:ind w:left="45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2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9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6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4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1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8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575" w:hanging="360"/>
      </w:pPr>
      <w:rPr>
        <w:rFonts w:ascii="Wingdings" w:hAnsi="Wingdings" w:hint="default"/>
      </w:rPr>
    </w:lvl>
  </w:abstractNum>
  <w:abstractNum w:abstractNumId="24">
    <w:nsid w:val="54C25899"/>
    <w:multiLevelType w:val="hybridMultilevel"/>
    <w:tmpl w:val="F42284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7372304"/>
    <w:multiLevelType w:val="hybridMultilevel"/>
    <w:tmpl w:val="EF94B67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58B57179"/>
    <w:multiLevelType w:val="hybridMultilevel"/>
    <w:tmpl w:val="F0DA5E8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5CC0070F"/>
    <w:multiLevelType w:val="hybridMultilevel"/>
    <w:tmpl w:val="E070C924"/>
    <w:lvl w:ilvl="0" w:tplc="6DC248A4">
      <w:start w:val="2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2952F0C"/>
    <w:multiLevelType w:val="hybridMultilevel"/>
    <w:tmpl w:val="15F0F9F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8EE3467"/>
    <w:multiLevelType w:val="hybridMultilevel"/>
    <w:tmpl w:val="36581E6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EE04925"/>
    <w:multiLevelType w:val="multilevel"/>
    <w:tmpl w:val="B1E88AA6"/>
    <w:lvl w:ilvl="0">
      <w:start w:val="2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73754EE"/>
    <w:multiLevelType w:val="multilevel"/>
    <w:tmpl w:val="108C4206"/>
    <w:lvl w:ilvl="0">
      <w:start w:val="2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/>
        <w:bCs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28"/>
  </w:num>
  <w:num w:numId="3">
    <w:abstractNumId w:val="7"/>
  </w:num>
  <w:num w:numId="4">
    <w:abstractNumId w:val="2"/>
  </w:num>
  <w:num w:numId="5">
    <w:abstractNumId w:val="0"/>
  </w:num>
  <w:num w:numId="6">
    <w:abstractNumId w:val="20"/>
  </w:num>
  <w:num w:numId="7">
    <w:abstractNumId w:val="4"/>
  </w:num>
  <w:num w:numId="8">
    <w:abstractNumId w:val="9"/>
  </w:num>
  <w:num w:numId="9">
    <w:abstractNumId w:val="13"/>
  </w:num>
  <w:num w:numId="10">
    <w:abstractNumId w:val="11"/>
  </w:num>
  <w:num w:numId="11">
    <w:abstractNumId w:val="18"/>
  </w:num>
  <w:num w:numId="12">
    <w:abstractNumId w:val="19"/>
  </w:num>
  <w:num w:numId="13">
    <w:abstractNumId w:val="6"/>
  </w:num>
  <w:num w:numId="14">
    <w:abstractNumId w:val="14"/>
  </w:num>
  <w:num w:numId="15">
    <w:abstractNumId w:val="31"/>
  </w:num>
  <w:num w:numId="16">
    <w:abstractNumId w:val="1"/>
  </w:num>
  <w:num w:numId="17">
    <w:abstractNumId w:val="12"/>
  </w:num>
  <w:num w:numId="18">
    <w:abstractNumId w:val="30"/>
  </w:num>
  <w:num w:numId="19">
    <w:abstractNumId w:val="16"/>
  </w:num>
  <w:num w:numId="20">
    <w:abstractNumId w:val="3"/>
  </w:num>
  <w:num w:numId="21">
    <w:abstractNumId w:val="10"/>
  </w:num>
  <w:num w:numId="22">
    <w:abstractNumId w:val="5"/>
  </w:num>
  <w:num w:numId="23">
    <w:abstractNumId w:val="21"/>
  </w:num>
  <w:num w:numId="24">
    <w:abstractNumId w:val="27"/>
  </w:num>
  <w:num w:numId="25">
    <w:abstractNumId w:val="22"/>
  </w:num>
  <w:num w:numId="26">
    <w:abstractNumId w:val="29"/>
  </w:num>
  <w:num w:numId="27">
    <w:abstractNumId w:val="15"/>
  </w:num>
  <w:num w:numId="28">
    <w:abstractNumId w:val="23"/>
  </w:num>
  <w:num w:numId="29">
    <w:abstractNumId w:val="24"/>
  </w:num>
  <w:num w:numId="30">
    <w:abstractNumId w:val="26"/>
  </w:num>
  <w:num w:numId="31">
    <w:abstractNumId w:val="17"/>
  </w:num>
  <w:num w:numId="32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1BF9"/>
    <w:rsid w:val="00015387"/>
    <w:rsid w:val="000260AD"/>
    <w:rsid w:val="00071E85"/>
    <w:rsid w:val="000E442D"/>
    <w:rsid w:val="000E7C58"/>
    <w:rsid w:val="00105EC1"/>
    <w:rsid w:val="001245E6"/>
    <w:rsid w:val="00175B04"/>
    <w:rsid w:val="001E7AA0"/>
    <w:rsid w:val="00202CC5"/>
    <w:rsid w:val="00210FFE"/>
    <w:rsid w:val="002D6ACB"/>
    <w:rsid w:val="002F6570"/>
    <w:rsid w:val="00301100"/>
    <w:rsid w:val="00332BFB"/>
    <w:rsid w:val="0034512E"/>
    <w:rsid w:val="0036129C"/>
    <w:rsid w:val="003818C1"/>
    <w:rsid w:val="003A2B1F"/>
    <w:rsid w:val="003B4F67"/>
    <w:rsid w:val="003B774D"/>
    <w:rsid w:val="003C5AE3"/>
    <w:rsid w:val="003C7792"/>
    <w:rsid w:val="003D1036"/>
    <w:rsid w:val="00405DD8"/>
    <w:rsid w:val="0043555F"/>
    <w:rsid w:val="00451BF9"/>
    <w:rsid w:val="004530B9"/>
    <w:rsid w:val="00470935"/>
    <w:rsid w:val="00492BAD"/>
    <w:rsid w:val="004C4999"/>
    <w:rsid w:val="004C7C82"/>
    <w:rsid w:val="004E5FF1"/>
    <w:rsid w:val="004F668C"/>
    <w:rsid w:val="00561178"/>
    <w:rsid w:val="005677F3"/>
    <w:rsid w:val="0057244B"/>
    <w:rsid w:val="005E49D8"/>
    <w:rsid w:val="00625BFB"/>
    <w:rsid w:val="0065543C"/>
    <w:rsid w:val="006937EF"/>
    <w:rsid w:val="006A67EB"/>
    <w:rsid w:val="007165A2"/>
    <w:rsid w:val="0072752A"/>
    <w:rsid w:val="00761402"/>
    <w:rsid w:val="0076704D"/>
    <w:rsid w:val="007B48E4"/>
    <w:rsid w:val="00830697"/>
    <w:rsid w:val="0086353D"/>
    <w:rsid w:val="00877A2C"/>
    <w:rsid w:val="00892257"/>
    <w:rsid w:val="008D0491"/>
    <w:rsid w:val="00995861"/>
    <w:rsid w:val="009B493C"/>
    <w:rsid w:val="009C10AA"/>
    <w:rsid w:val="00A108C0"/>
    <w:rsid w:val="00A124A6"/>
    <w:rsid w:val="00A15382"/>
    <w:rsid w:val="00A645E2"/>
    <w:rsid w:val="00A74117"/>
    <w:rsid w:val="00A93EF3"/>
    <w:rsid w:val="00AB787D"/>
    <w:rsid w:val="00B43AD0"/>
    <w:rsid w:val="00B73D4F"/>
    <w:rsid w:val="00B76919"/>
    <w:rsid w:val="00BE0CBD"/>
    <w:rsid w:val="00BE184C"/>
    <w:rsid w:val="00BF42EF"/>
    <w:rsid w:val="00C37710"/>
    <w:rsid w:val="00C9648A"/>
    <w:rsid w:val="00CB050B"/>
    <w:rsid w:val="00CB5109"/>
    <w:rsid w:val="00CC1BC0"/>
    <w:rsid w:val="00CD3F7F"/>
    <w:rsid w:val="00D07047"/>
    <w:rsid w:val="00D407D7"/>
    <w:rsid w:val="00D605CD"/>
    <w:rsid w:val="00D60E1B"/>
    <w:rsid w:val="00D93229"/>
    <w:rsid w:val="00DD35E4"/>
    <w:rsid w:val="00E04FFA"/>
    <w:rsid w:val="00E45EBA"/>
    <w:rsid w:val="00E62904"/>
    <w:rsid w:val="00E63134"/>
    <w:rsid w:val="00EA3B03"/>
    <w:rsid w:val="00EB1CF6"/>
    <w:rsid w:val="00EE32B5"/>
    <w:rsid w:val="00F141DB"/>
    <w:rsid w:val="00F52598"/>
    <w:rsid w:val="00F81CC7"/>
    <w:rsid w:val="00FA3DD5"/>
    <w:rsid w:val="00FA44BE"/>
    <w:rsid w:val="00FB1548"/>
    <w:rsid w:val="00FB7DAB"/>
    <w:rsid w:val="00FD3EA8"/>
    <w:rsid w:val="00FD6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47758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51BF9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MX"/>
    </w:rPr>
  </w:style>
  <w:style w:type="paragraph" w:styleId="Prrafodelista">
    <w:name w:val="List Paragraph"/>
    <w:basedOn w:val="Normal"/>
    <w:uiPriority w:val="1"/>
    <w:qFormat/>
    <w:rsid w:val="00561178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D0704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07047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07047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0704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07047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E184C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E184C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51BF9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MX"/>
    </w:rPr>
  </w:style>
  <w:style w:type="paragraph" w:styleId="Prrafodelista">
    <w:name w:val="List Paragraph"/>
    <w:basedOn w:val="Normal"/>
    <w:uiPriority w:val="1"/>
    <w:qFormat/>
    <w:rsid w:val="00561178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D0704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07047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07047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0704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07047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E184C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E18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624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96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133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372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396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587</Words>
  <Characters>3230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Anny Keila Riquelme Almuna</cp:lastModifiedBy>
  <cp:revision>5</cp:revision>
  <dcterms:created xsi:type="dcterms:W3CDTF">2021-09-29T18:01:00Z</dcterms:created>
  <dcterms:modified xsi:type="dcterms:W3CDTF">2021-10-01T18:38:00Z</dcterms:modified>
</cp:coreProperties>
</file>